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B54F9" w14:textId="167E436A" w:rsidR="006B7BB2" w:rsidRPr="009C2ACA" w:rsidRDefault="00135C8F" w:rsidP="00135C8F">
      <w:pPr>
        <w:ind w:left="1440" w:firstLine="720"/>
        <w:rPr>
          <w:rFonts w:ascii="Times New Roman" w:hAnsi="Times New Roman" w:cs="Times New Roman"/>
          <w:b/>
          <w:bCs/>
          <w:sz w:val="36"/>
          <w:szCs w:val="36"/>
          <w:u w:val="single"/>
        </w:rPr>
      </w:pPr>
      <w:r>
        <w:rPr>
          <w:rFonts w:ascii="Times New Roman" w:hAnsi="Times New Roman" w:cs="Times New Roman"/>
          <w:b/>
          <w:bCs/>
          <w:sz w:val="36"/>
          <w:szCs w:val="36"/>
        </w:rPr>
        <w:t xml:space="preserve">    </w:t>
      </w:r>
      <w:r w:rsidR="002D6615" w:rsidRPr="009C2ACA">
        <w:rPr>
          <w:rFonts w:ascii="Times New Roman" w:hAnsi="Times New Roman" w:cs="Times New Roman"/>
          <w:b/>
          <w:bCs/>
          <w:sz w:val="36"/>
          <w:szCs w:val="36"/>
          <w:u w:val="single"/>
        </w:rPr>
        <w:t xml:space="preserve">Teaching Schedule </w:t>
      </w:r>
    </w:p>
    <w:p w14:paraId="502FB7CA" w14:textId="7D7A069F" w:rsidR="002D6615" w:rsidRPr="00135C8F" w:rsidRDefault="002D6615" w:rsidP="00135C8F">
      <w:pPr>
        <w:ind w:left="2880"/>
        <w:rPr>
          <w:rFonts w:ascii="Times New Roman" w:hAnsi="Times New Roman" w:cs="Times New Roman"/>
          <w:sz w:val="28"/>
          <w:szCs w:val="28"/>
        </w:rPr>
      </w:pPr>
      <w:r w:rsidRPr="00135C8F">
        <w:rPr>
          <w:rFonts w:ascii="Times New Roman" w:hAnsi="Times New Roman" w:cs="Times New Roman"/>
          <w:sz w:val="28"/>
          <w:szCs w:val="28"/>
        </w:rPr>
        <w:t>Session 2023-24</w:t>
      </w:r>
    </w:p>
    <w:p w14:paraId="172D9251" w14:textId="1046917B" w:rsidR="002D6615" w:rsidRPr="00135C8F" w:rsidRDefault="00135C8F" w:rsidP="00135C8F">
      <w:pPr>
        <w:ind w:left="1440" w:firstLine="720"/>
        <w:rPr>
          <w:rFonts w:ascii="Times New Roman" w:hAnsi="Times New Roman" w:cs="Times New Roman"/>
          <w:sz w:val="32"/>
          <w:szCs w:val="32"/>
        </w:rPr>
      </w:pPr>
      <w:r>
        <w:rPr>
          <w:rFonts w:ascii="Times New Roman" w:hAnsi="Times New Roman" w:cs="Times New Roman"/>
          <w:sz w:val="32"/>
          <w:szCs w:val="32"/>
        </w:rPr>
        <w:t xml:space="preserve">      </w:t>
      </w:r>
      <w:r w:rsidR="002D6615" w:rsidRPr="00135C8F">
        <w:rPr>
          <w:rFonts w:ascii="Times New Roman" w:hAnsi="Times New Roman" w:cs="Times New Roman"/>
          <w:sz w:val="32"/>
          <w:szCs w:val="32"/>
        </w:rPr>
        <w:t xml:space="preserve">Department of Physics </w:t>
      </w:r>
    </w:p>
    <w:p w14:paraId="5E84E69E" w14:textId="7E47D6F3" w:rsidR="002D6615" w:rsidRDefault="00135C8F" w:rsidP="00135C8F">
      <w:pPr>
        <w:ind w:left="2160"/>
        <w:rPr>
          <w:rFonts w:ascii="Times New Roman" w:hAnsi="Times New Roman" w:cs="Times New Roman"/>
          <w:sz w:val="32"/>
          <w:szCs w:val="32"/>
        </w:rPr>
      </w:pPr>
      <w:r>
        <w:rPr>
          <w:rFonts w:ascii="Times New Roman" w:hAnsi="Times New Roman" w:cs="Times New Roman"/>
          <w:sz w:val="32"/>
          <w:szCs w:val="32"/>
        </w:rPr>
        <w:t xml:space="preserve">    </w:t>
      </w:r>
      <w:r w:rsidR="002D6615" w:rsidRPr="00135C8F">
        <w:rPr>
          <w:rFonts w:ascii="Times New Roman" w:hAnsi="Times New Roman" w:cs="Times New Roman"/>
          <w:sz w:val="32"/>
          <w:szCs w:val="32"/>
        </w:rPr>
        <w:t>A.B.V. Govt. College Sunni</w:t>
      </w:r>
    </w:p>
    <w:p w14:paraId="79A146D0" w14:textId="77777777" w:rsidR="00135C8F" w:rsidRDefault="00135C8F" w:rsidP="00135C8F">
      <w:pPr>
        <w:ind w:left="2160"/>
        <w:rPr>
          <w:rFonts w:ascii="Times New Roman" w:hAnsi="Times New Roman" w:cs="Times New Roman"/>
          <w:sz w:val="32"/>
          <w:szCs w:val="32"/>
        </w:rPr>
      </w:pPr>
    </w:p>
    <w:p w14:paraId="5452D599" w14:textId="77777777" w:rsidR="00135C8F" w:rsidRPr="00135C8F" w:rsidRDefault="00135C8F" w:rsidP="00135C8F">
      <w:pPr>
        <w:rPr>
          <w:rFonts w:ascii="Times New Roman" w:hAnsi="Times New Roman" w:cs="Times New Roman"/>
          <w:sz w:val="32"/>
          <w:szCs w:val="32"/>
        </w:rPr>
      </w:pPr>
    </w:p>
    <w:p w14:paraId="349E441A" w14:textId="36A757A3" w:rsidR="00135C8F" w:rsidRPr="009C2ACA" w:rsidRDefault="002D6615" w:rsidP="00135C8F">
      <w:pPr>
        <w:ind w:left="2160" w:firstLine="720"/>
        <w:rPr>
          <w:rFonts w:ascii="Times New Roman" w:hAnsi="Times New Roman" w:cs="Times New Roman"/>
          <w:b/>
          <w:bCs/>
          <w:sz w:val="32"/>
          <w:szCs w:val="32"/>
          <w:u w:val="single"/>
        </w:rPr>
      </w:pPr>
      <w:r w:rsidRPr="009C2ACA">
        <w:rPr>
          <w:rFonts w:ascii="Times New Roman" w:hAnsi="Times New Roman" w:cs="Times New Roman"/>
          <w:b/>
          <w:bCs/>
          <w:sz w:val="32"/>
          <w:szCs w:val="32"/>
          <w:u w:val="single"/>
        </w:rPr>
        <w:t>BS</w:t>
      </w:r>
      <w:r w:rsidR="00135C8F" w:rsidRPr="009C2ACA">
        <w:rPr>
          <w:rFonts w:ascii="Times New Roman" w:hAnsi="Times New Roman" w:cs="Times New Roman"/>
          <w:b/>
          <w:bCs/>
          <w:sz w:val="32"/>
          <w:szCs w:val="32"/>
          <w:u w:val="single"/>
        </w:rPr>
        <w:t>c</w:t>
      </w:r>
      <w:r w:rsidRPr="009C2ACA">
        <w:rPr>
          <w:rFonts w:ascii="Times New Roman" w:hAnsi="Times New Roman" w:cs="Times New Roman"/>
          <w:b/>
          <w:bCs/>
          <w:sz w:val="32"/>
          <w:szCs w:val="32"/>
          <w:u w:val="single"/>
        </w:rPr>
        <w:t xml:space="preserve"> 1</w:t>
      </w:r>
      <w:r w:rsidRPr="009C2ACA">
        <w:rPr>
          <w:rFonts w:ascii="Times New Roman" w:hAnsi="Times New Roman" w:cs="Times New Roman"/>
          <w:b/>
          <w:bCs/>
          <w:sz w:val="32"/>
          <w:szCs w:val="32"/>
          <w:u w:val="single"/>
          <w:vertAlign w:val="superscript"/>
        </w:rPr>
        <w:t>st</w:t>
      </w:r>
      <w:r w:rsidRPr="009C2ACA">
        <w:rPr>
          <w:rFonts w:ascii="Times New Roman" w:hAnsi="Times New Roman" w:cs="Times New Roman"/>
          <w:b/>
          <w:bCs/>
          <w:sz w:val="32"/>
          <w:szCs w:val="32"/>
          <w:u w:val="single"/>
        </w:rPr>
        <w:t xml:space="preserve"> Year</w:t>
      </w:r>
    </w:p>
    <w:p w14:paraId="77158F0C" w14:textId="77777777" w:rsidR="009C2ACA" w:rsidRPr="00135C8F" w:rsidRDefault="009C2ACA" w:rsidP="00135C8F">
      <w:pPr>
        <w:ind w:left="2160" w:firstLine="720"/>
        <w:rPr>
          <w:rFonts w:ascii="Times New Roman" w:hAnsi="Times New Roman" w:cs="Times New Roman"/>
          <w:b/>
          <w:bCs/>
          <w:sz w:val="32"/>
          <w:szCs w:val="32"/>
        </w:rPr>
      </w:pPr>
    </w:p>
    <w:p w14:paraId="7EC3F915" w14:textId="77777777" w:rsidR="009C2ACA" w:rsidRDefault="002D6615" w:rsidP="009C2ACA">
      <w:pPr>
        <w:pStyle w:val="Default"/>
        <w:ind w:left="2160" w:firstLine="720"/>
        <w:rPr>
          <w:b/>
          <w:bCs/>
          <w:sz w:val="28"/>
          <w:szCs w:val="28"/>
        </w:rPr>
      </w:pPr>
      <w:r w:rsidRPr="00135C8F">
        <w:rPr>
          <w:b/>
          <w:bCs/>
          <w:sz w:val="28"/>
          <w:szCs w:val="28"/>
        </w:rPr>
        <w:t>Course</w:t>
      </w:r>
      <w:r w:rsidR="00AC700A" w:rsidRPr="00135C8F">
        <w:rPr>
          <w:b/>
          <w:bCs/>
          <w:sz w:val="28"/>
          <w:szCs w:val="28"/>
        </w:rPr>
        <w:t xml:space="preserve"> 1</w:t>
      </w:r>
      <w:r w:rsidR="00C125D2" w:rsidRPr="00135C8F">
        <w:rPr>
          <w:b/>
          <w:bCs/>
          <w:sz w:val="28"/>
          <w:szCs w:val="28"/>
        </w:rPr>
        <w:t>:</w:t>
      </w:r>
      <w:r w:rsidR="009C2ACA">
        <w:rPr>
          <w:b/>
          <w:bCs/>
          <w:sz w:val="28"/>
          <w:szCs w:val="28"/>
        </w:rPr>
        <w:t xml:space="preserve"> </w:t>
      </w:r>
      <w:r w:rsidR="00FA79D5" w:rsidRPr="00135C8F">
        <w:rPr>
          <w:b/>
          <w:bCs/>
          <w:sz w:val="28"/>
          <w:szCs w:val="28"/>
        </w:rPr>
        <w:t>DSC 1A</w:t>
      </w:r>
    </w:p>
    <w:p w14:paraId="4ABC72E1" w14:textId="74C842E5" w:rsidR="00FA79D5" w:rsidRPr="00135C8F" w:rsidRDefault="009C2ACA" w:rsidP="009C2ACA">
      <w:pPr>
        <w:pStyle w:val="Default"/>
        <w:ind w:left="2880"/>
        <w:rPr>
          <w:b/>
          <w:bCs/>
          <w:sz w:val="28"/>
          <w:szCs w:val="28"/>
        </w:rPr>
      </w:pPr>
      <w:r>
        <w:rPr>
          <w:b/>
          <w:bCs/>
          <w:sz w:val="28"/>
          <w:szCs w:val="28"/>
        </w:rPr>
        <w:t xml:space="preserve">    </w:t>
      </w:r>
      <w:r w:rsidR="00FA79D5" w:rsidRPr="00135C8F">
        <w:rPr>
          <w:b/>
          <w:bCs/>
          <w:sz w:val="28"/>
          <w:szCs w:val="28"/>
        </w:rPr>
        <w:t xml:space="preserve">MECHANICS </w:t>
      </w:r>
    </w:p>
    <w:p w14:paraId="0B574E45" w14:textId="47CAC9B7" w:rsidR="00FA4264" w:rsidRDefault="009C2ACA" w:rsidP="009C2ACA">
      <w:pPr>
        <w:pStyle w:val="Default"/>
        <w:ind w:left="1440" w:firstLine="720"/>
        <w:rPr>
          <w:b/>
          <w:bCs/>
          <w:sz w:val="23"/>
          <w:szCs w:val="23"/>
        </w:rPr>
      </w:pPr>
      <w:r>
        <w:rPr>
          <w:b/>
          <w:bCs/>
          <w:sz w:val="28"/>
          <w:szCs w:val="28"/>
        </w:rPr>
        <w:t xml:space="preserve">      </w:t>
      </w:r>
      <w:r w:rsidR="00FA4264" w:rsidRPr="00135C8F">
        <w:rPr>
          <w:b/>
          <w:bCs/>
          <w:sz w:val="28"/>
          <w:szCs w:val="28"/>
        </w:rPr>
        <w:t xml:space="preserve">Course code: </w:t>
      </w:r>
      <w:r w:rsidR="00FA4264" w:rsidRPr="00135C8F">
        <w:rPr>
          <w:b/>
          <w:bCs/>
          <w:sz w:val="28"/>
          <w:szCs w:val="28"/>
        </w:rPr>
        <w:t>PHYS101TH</w:t>
      </w:r>
      <w:r w:rsidR="00FA4264" w:rsidRPr="00135C8F">
        <w:rPr>
          <w:b/>
          <w:bCs/>
          <w:sz w:val="23"/>
          <w:szCs w:val="23"/>
        </w:rPr>
        <w:t xml:space="preserve"> </w:t>
      </w:r>
    </w:p>
    <w:p w14:paraId="7E09227A" w14:textId="77777777" w:rsidR="009C2ACA" w:rsidRPr="00135C8F" w:rsidRDefault="009C2ACA" w:rsidP="009C2ACA">
      <w:pPr>
        <w:pStyle w:val="Default"/>
        <w:ind w:left="1440" w:firstLine="720"/>
        <w:rPr>
          <w:b/>
          <w:bCs/>
          <w:sz w:val="23"/>
          <w:szCs w:val="23"/>
        </w:rPr>
      </w:pPr>
    </w:p>
    <w:p w14:paraId="08731CA5" w14:textId="77777777" w:rsidR="00FA4264" w:rsidRPr="00135C8F" w:rsidRDefault="00FA4264" w:rsidP="00FA4264">
      <w:pPr>
        <w:pStyle w:val="Default"/>
        <w:rPr>
          <w:sz w:val="23"/>
          <w:szCs w:val="23"/>
        </w:rPr>
      </w:pPr>
    </w:p>
    <w:tbl>
      <w:tblPr>
        <w:tblStyle w:val="TableGrid"/>
        <w:tblW w:w="9242" w:type="dxa"/>
        <w:tblLook w:val="04A0" w:firstRow="1" w:lastRow="0" w:firstColumn="1" w:lastColumn="0" w:noHBand="0" w:noVBand="1"/>
      </w:tblPr>
      <w:tblGrid>
        <w:gridCol w:w="1243"/>
        <w:gridCol w:w="1873"/>
        <w:gridCol w:w="1155"/>
        <w:gridCol w:w="4971"/>
      </w:tblGrid>
      <w:tr w:rsidR="00A33BA5" w:rsidRPr="00135C8F" w14:paraId="1879C149" w14:textId="77777777" w:rsidTr="00787D62">
        <w:trPr>
          <w:trHeight w:val="298"/>
        </w:trPr>
        <w:tc>
          <w:tcPr>
            <w:tcW w:w="1230" w:type="dxa"/>
          </w:tcPr>
          <w:p w14:paraId="3C479405" w14:textId="29DDEB68" w:rsidR="00A33BA5" w:rsidRPr="00135C8F" w:rsidRDefault="00A33BA5" w:rsidP="00FA4264">
            <w:pPr>
              <w:pStyle w:val="Default"/>
              <w:rPr>
                <w:b/>
                <w:bCs/>
              </w:rPr>
            </w:pPr>
            <w:r w:rsidRPr="00135C8F">
              <w:rPr>
                <w:b/>
                <w:bCs/>
              </w:rPr>
              <w:t>Month</w:t>
            </w:r>
          </w:p>
        </w:tc>
        <w:tc>
          <w:tcPr>
            <w:tcW w:w="1876" w:type="dxa"/>
          </w:tcPr>
          <w:p w14:paraId="21065843" w14:textId="62ACA530" w:rsidR="00A33BA5" w:rsidRPr="00135C8F" w:rsidRDefault="00A33BA5" w:rsidP="00FA4264">
            <w:pPr>
              <w:pStyle w:val="Default"/>
              <w:rPr>
                <w:b/>
                <w:bCs/>
              </w:rPr>
            </w:pPr>
            <w:r w:rsidRPr="00135C8F">
              <w:rPr>
                <w:b/>
                <w:bCs/>
              </w:rPr>
              <w:t>Week</w:t>
            </w:r>
            <w:r w:rsidR="0040062B" w:rsidRPr="00135C8F">
              <w:rPr>
                <w:b/>
                <w:bCs/>
              </w:rPr>
              <w:t>s</w:t>
            </w:r>
          </w:p>
        </w:tc>
        <w:tc>
          <w:tcPr>
            <w:tcW w:w="1156" w:type="dxa"/>
          </w:tcPr>
          <w:p w14:paraId="0B74D105" w14:textId="3C461116" w:rsidR="00A33BA5" w:rsidRPr="00135C8F" w:rsidRDefault="0040062B" w:rsidP="00FA4264">
            <w:pPr>
              <w:pStyle w:val="Default"/>
              <w:rPr>
                <w:b/>
                <w:bCs/>
              </w:rPr>
            </w:pPr>
            <w:r w:rsidRPr="00135C8F">
              <w:rPr>
                <w:b/>
                <w:bCs/>
              </w:rPr>
              <w:t>Unit</w:t>
            </w:r>
          </w:p>
        </w:tc>
        <w:tc>
          <w:tcPr>
            <w:tcW w:w="4980" w:type="dxa"/>
          </w:tcPr>
          <w:p w14:paraId="1B8355A8" w14:textId="4007376C" w:rsidR="00A33BA5" w:rsidRPr="00135C8F" w:rsidRDefault="0040062B" w:rsidP="00FA4264">
            <w:pPr>
              <w:pStyle w:val="Default"/>
              <w:rPr>
                <w:b/>
                <w:bCs/>
              </w:rPr>
            </w:pPr>
            <w:r w:rsidRPr="00135C8F">
              <w:rPr>
                <w:b/>
                <w:bCs/>
              </w:rPr>
              <w:t>Topics</w:t>
            </w:r>
          </w:p>
        </w:tc>
      </w:tr>
      <w:tr w:rsidR="00A33BA5" w:rsidRPr="00135C8F" w14:paraId="1F58C9A4" w14:textId="77777777" w:rsidTr="00787D62">
        <w:trPr>
          <w:trHeight w:val="298"/>
        </w:trPr>
        <w:tc>
          <w:tcPr>
            <w:tcW w:w="1230" w:type="dxa"/>
          </w:tcPr>
          <w:p w14:paraId="11F8CA4A" w14:textId="1D7132B2" w:rsidR="00A33BA5" w:rsidRPr="00135C8F" w:rsidRDefault="006D7A2A" w:rsidP="00FA4264">
            <w:pPr>
              <w:pStyle w:val="Default"/>
            </w:pPr>
            <w:r w:rsidRPr="00135C8F">
              <w:t>July</w:t>
            </w:r>
          </w:p>
        </w:tc>
        <w:tc>
          <w:tcPr>
            <w:tcW w:w="1876" w:type="dxa"/>
          </w:tcPr>
          <w:p w14:paraId="10753846" w14:textId="1FD66A75" w:rsidR="00A33BA5" w:rsidRPr="00135C8F" w:rsidRDefault="00611818" w:rsidP="00FA4264">
            <w:pPr>
              <w:pStyle w:val="Default"/>
            </w:pPr>
            <w:r w:rsidRPr="00135C8F">
              <w:t>4</w:t>
            </w:r>
            <w:r w:rsidRPr="00135C8F">
              <w:rPr>
                <w:vertAlign w:val="superscript"/>
              </w:rPr>
              <w:t>th</w:t>
            </w:r>
            <w:r w:rsidRPr="00135C8F">
              <w:t xml:space="preserve"> </w:t>
            </w:r>
          </w:p>
        </w:tc>
        <w:tc>
          <w:tcPr>
            <w:tcW w:w="1156" w:type="dxa"/>
          </w:tcPr>
          <w:p w14:paraId="7BFCA287" w14:textId="7FBEC8C4" w:rsidR="00A33BA5" w:rsidRPr="00135C8F" w:rsidRDefault="00611818" w:rsidP="00FA4264">
            <w:pPr>
              <w:pStyle w:val="Default"/>
            </w:pPr>
            <w:r w:rsidRPr="00135C8F">
              <w:t>1</w:t>
            </w:r>
          </w:p>
        </w:tc>
        <w:tc>
          <w:tcPr>
            <w:tcW w:w="4980" w:type="dxa"/>
          </w:tcPr>
          <w:p w14:paraId="2167BFBD" w14:textId="77777777" w:rsidR="008303A9" w:rsidRPr="008303A9" w:rsidRDefault="008303A9" w:rsidP="008303A9">
            <w:pPr>
              <w:pStyle w:val="Default"/>
            </w:pPr>
            <w:r w:rsidRPr="008303A9">
              <w:rPr>
                <w:b/>
                <w:bCs/>
              </w:rPr>
              <w:t xml:space="preserve">Ordinary Differential Equations: </w:t>
            </w:r>
            <w:r w:rsidRPr="008303A9">
              <w:t xml:space="preserve">1st order homogeneous differential equations. 2nd order homogeneous differential equations with constant coefficients. </w:t>
            </w:r>
          </w:p>
          <w:p w14:paraId="25F411BA" w14:textId="1F814DBC" w:rsidR="00A33BA5" w:rsidRPr="00135C8F" w:rsidRDefault="00A33BA5" w:rsidP="008303A9">
            <w:pPr>
              <w:pStyle w:val="Default"/>
            </w:pPr>
          </w:p>
        </w:tc>
      </w:tr>
      <w:tr w:rsidR="00A33BA5" w:rsidRPr="00135C8F" w14:paraId="56D80423" w14:textId="77777777" w:rsidTr="00787D62">
        <w:trPr>
          <w:trHeight w:val="298"/>
        </w:trPr>
        <w:tc>
          <w:tcPr>
            <w:tcW w:w="1230" w:type="dxa"/>
          </w:tcPr>
          <w:p w14:paraId="2C3C4D7B" w14:textId="51259044" w:rsidR="00A33BA5" w:rsidRPr="00135C8F" w:rsidRDefault="0063502D" w:rsidP="00FA4264">
            <w:pPr>
              <w:pStyle w:val="Default"/>
            </w:pPr>
            <w:r w:rsidRPr="00135C8F">
              <w:t>August</w:t>
            </w:r>
          </w:p>
        </w:tc>
        <w:tc>
          <w:tcPr>
            <w:tcW w:w="1876" w:type="dxa"/>
          </w:tcPr>
          <w:p w14:paraId="2075244E" w14:textId="4E12B55A" w:rsidR="00A33BA5" w:rsidRPr="00135C8F" w:rsidRDefault="0063502D" w:rsidP="00FA4264">
            <w:pPr>
              <w:pStyle w:val="Default"/>
            </w:pPr>
            <w:r w:rsidRPr="00135C8F">
              <w:t>1</w:t>
            </w:r>
            <w:r w:rsidR="00787D62" w:rsidRPr="00135C8F">
              <w:rPr>
                <w:vertAlign w:val="superscript"/>
              </w:rPr>
              <w:t>st</w:t>
            </w:r>
            <w:r w:rsidR="00787D62" w:rsidRPr="00135C8F">
              <w:t xml:space="preserve"> </w:t>
            </w:r>
          </w:p>
        </w:tc>
        <w:tc>
          <w:tcPr>
            <w:tcW w:w="1156" w:type="dxa"/>
          </w:tcPr>
          <w:p w14:paraId="48FE75CA" w14:textId="77777777" w:rsidR="00A33BA5" w:rsidRPr="00135C8F" w:rsidRDefault="00A33BA5" w:rsidP="00FA4264">
            <w:pPr>
              <w:pStyle w:val="Default"/>
            </w:pPr>
          </w:p>
        </w:tc>
        <w:tc>
          <w:tcPr>
            <w:tcW w:w="4980" w:type="dxa"/>
          </w:tcPr>
          <w:p w14:paraId="2BC455E3" w14:textId="77777777" w:rsidR="00A33BA5" w:rsidRPr="00135C8F" w:rsidRDefault="00E10D56" w:rsidP="00FA4264">
            <w:pPr>
              <w:pStyle w:val="Default"/>
            </w:pPr>
            <w:r w:rsidRPr="00135C8F">
              <w:rPr>
                <w:b/>
                <w:bCs/>
              </w:rPr>
              <w:t xml:space="preserve">Coordinate systems and motion of a particle: </w:t>
            </w:r>
            <w:r w:rsidRPr="00135C8F">
              <w:t>Volume, velocity and acceleration in Cartesian and Spherical co-ordinate systems, Solid angle.</w:t>
            </w:r>
          </w:p>
          <w:p w14:paraId="64F99BB9" w14:textId="3E8FDD32" w:rsidR="00E10D56" w:rsidRPr="00135C8F" w:rsidRDefault="00E10D56" w:rsidP="00FA4264">
            <w:pPr>
              <w:pStyle w:val="Default"/>
            </w:pPr>
          </w:p>
        </w:tc>
      </w:tr>
      <w:tr w:rsidR="00A33BA5" w:rsidRPr="00135C8F" w14:paraId="2B21F4B2" w14:textId="77777777" w:rsidTr="00787D62">
        <w:trPr>
          <w:trHeight w:val="285"/>
        </w:trPr>
        <w:tc>
          <w:tcPr>
            <w:tcW w:w="1230" w:type="dxa"/>
          </w:tcPr>
          <w:p w14:paraId="38239D30" w14:textId="77777777" w:rsidR="00A33BA5" w:rsidRPr="00135C8F" w:rsidRDefault="00A33BA5" w:rsidP="00FA4264">
            <w:pPr>
              <w:pStyle w:val="Default"/>
            </w:pPr>
          </w:p>
        </w:tc>
        <w:tc>
          <w:tcPr>
            <w:tcW w:w="1876" w:type="dxa"/>
          </w:tcPr>
          <w:p w14:paraId="4952188C" w14:textId="5399E509" w:rsidR="00A33BA5" w:rsidRPr="00135C8F" w:rsidRDefault="00787D62" w:rsidP="00FA4264">
            <w:pPr>
              <w:pStyle w:val="Default"/>
            </w:pPr>
            <w:r w:rsidRPr="00135C8F">
              <w:t>2</w:t>
            </w:r>
            <w:r w:rsidRPr="00135C8F">
              <w:rPr>
                <w:vertAlign w:val="superscript"/>
              </w:rPr>
              <w:t>nd</w:t>
            </w:r>
            <w:r w:rsidRPr="00135C8F">
              <w:t xml:space="preserve"> </w:t>
            </w:r>
          </w:p>
        </w:tc>
        <w:tc>
          <w:tcPr>
            <w:tcW w:w="1156" w:type="dxa"/>
          </w:tcPr>
          <w:p w14:paraId="6D849217" w14:textId="77777777" w:rsidR="00A33BA5" w:rsidRPr="00135C8F" w:rsidRDefault="00A33BA5" w:rsidP="00FA4264">
            <w:pPr>
              <w:pStyle w:val="Default"/>
            </w:pPr>
          </w:p>
        </w:tc>
        <w:tc>
          <w:tcPr>
            <w:tcW w:w="4980" w:type="dxa"/>
          </w:tcPr>
          <w:p w14:paraId="11E57764" w14:textId="10CB4B8F" w:rsidR="00A33BA5" w:rsidRPr="00135C8F" w:rsidRDefault="003E19A7" w:rsidP="00FA4264">
            <w:pPr>
              <w:pStyle w:val="Default"/>
            </w:pPr>
            <w:r w:rsidRPr="00135C8F">
              <w:rPr>
                <w:b/>
                <w:bCs/>
              </w:rPr>
              <w:t xml:space="preserve">Space Time Symmetry and Conservation Laws: </w:t>
            </w:r>
            <w:r w:rsidRPr="00135C8F">
              <w:t>Relationship of conservation laws and symmetries of space and time.</w:t>
            </w:r>
          </w:p>
        </w:tc>
      </w:tr>
      <w:tr w:rsidR="00A33BA5" w:rsidRPr="00135C8F" w14:paraId="6EF01D5D" w14:textId="77777777" w:rsidTr="00787D62">
        <w:trPr>
          <w:trHeight w:val="298"/>
        </w:trPr>
        <w:tc>
          <w:tcPr>
            <w:tcW w:w="1230" w:type="dxa"/>
          </w:tcPr>
          <w:p w14:paraId="50B52170" w14:textId="77777777" w:rsidR="00A33BA5" w:rsidRPr="00135C8F" w:rsidRDefault="00A33BA5" w:rsidP="00FA4264">
            <w:pPr>
              <w:pStyle w:val="Default"/>
            </w:pPr>
          </w:p>
        </w:tc>
        <w:tc>
          <w:tcPr>
            <w:tcW w:w="1876" w:type="dxa"/>
          </w:tcPr>
          <w:p w14:paraId="4FD0982F" w14:textId="3A56902F" w:rsidR="00A33BA5" w:rsidRPr="00135C8F" w:rsidRDefault="00787D62" w:rsidP="00FA4264">
            <w:pPr>
              <w:pStyle w:val="Default"/>
            </w:pPr>
            <w:r w:rsidRPr="00135C8F">
              <w:t>3</w:t>
            </w:r>
            <w:r w:rsidRPr="00135C8F">
              <w:rPr>
                <w:vertAlign w:val="superscript"/>
              </w:rPr>
              <w:t>rd</w:t>
            </w:r>
            <w:r w:rsidRPr="00135C8F">
              <w:t xml:space="preserve"> </w:t>
            </w:r>
          </w:p>
        </w:tc>
        <w:tc>
          <w:tcPr>
            <w:tcW w:w="1156" w:type="dxa"/>
          </w:tcPr>
          <w:p w14:paraId="106B1C64" w14:textId="77777777" w:rsidR="00A33BA5" w:rsidRPr="00135C8F" w:rsidRDefault="00A33BA5" w:rsidP="00FA4264">
            <w:pPr>
              <w:pStyle w:val="Default"/>
            </w:pPr>
          </w:p>
        </w:tc>
        <w:tc>
          <w:tcPr>
            <w:tcW w:w="4980" w:type="dxa"/>
          </w:tcPr>
          <w:p w14:paraId="782CEF95" w14:textId="4BA51D9C" w:rsidR="00A33BA5" w:rsidRPr="00135C8F" w:rsidRDefault="00923990" w:rsidP="00FA4264">
            <w:pPr>
              <w:pStyle w:val="Default"/>
            </w:pPr>
            <w:r w:rsidRPr="00135C8F">
              <w:rPr>
                <w:b/>
                <w:bCs/>
              </w:rPr>
              <w:t xml:space="preserve">Frames of Reference: </w:t>
            </w:r>
            <w:r w:rsidRPr="00135C8F">
              <w:t>Inertial frames of reference, Galilean transformation and Galilean invariance. Non-inertial frames, Coriolis force and its applications; Foucault</w:t>
            </w:r>
            <w:r w:rsidR="009C2ACA">
              <w:t>’</w:t>
            </w:r>
            <w:r w:rsidRPr="00135C8F">
              <w:t>s pendulum.</w:t>
            </w:r>
          </w:p>
        </w:tc>
      </w:tr>
      <w:tr w:rsidR="00A33BA5" w:rsidRPr="00135C8F" w14:paraId="32CBC6D3" w14:textId="77777777" w:rsidTr="00787D62">
        <w:trPr>
          <w:trHeight w:val="298"/>
        </w:trPr>
        <w:tc>
          <w:tcPr>
            <w:tcW w:w="1230" w:type="dxa"/>
          </w:tcPr>
          <w:p w14:paraId="0CA36AE8" w14:textId="77777777" w:rsidR="00A33BA5" w:rsidRPr="00135C8F" w:rsidRDefault="00A33BA5" w:rsidP="00FA4264">
            <w:pPr>
              <w:pStyle w:val="Default"/>
            </w:pPr>
          </w:p>
        </w:tc>
        <w:tc>
          <w:tcPr>
            <w:tcW w:w="1876" w:type="dxa"/>
          </w:tcPr>
          <w:p w14:paraId="7448EBF8" w14:textId="5B8DC18D" w:rsidR="00A33BA5" w:rsidRPr="00135C8F" w:rsidRDefault="00787D62" w:rsidP="00FA4264">
            <w:pPr>
              <w:pStyle w:val="Default"/>
            </w:pPr>
            <w:r w:rsidRPr="00135C8F">
              <w:t>4</w:t>
            </w:r>
            <w:r w:rsidRPr="00135C8F">
              <w:rPr>
                <w:vertAlign w:val="superscript"/>
              </w:rPr>
              <w:t>th</w:t>
            </w:r>
            <w:r w:rsidRPr="00135C8F">
              <w:t xml:space="preserve"> </w:t>
            </w:r>
          </w:p>
        </w:tc>
        <w:tc>
          <w:tcPr>
            <w:tcW w:w="1156" w:type="dxa"/>
          </w:tcPr>
          <w:p w14:paraId="2C9170F2" w14:textId="351910D0" w:rsidR="00A33BA5" w:rsidRPr="00135C8F" w:rsidRDefault="00923990" w:rsidP="00FA4264">
            <w:pPr>
              <w:pStyle w:val="Default"/>
            </w:pPr>
            <w:r w:rsidRPr="00135C8F">
              <w:t>2</w:t>
            </w:r>
          </w:p>
        </w:tc>
        <w:tc>
          <w:tcPr>
            <w:tcW w:w="4980" w:type="dxa"/>
          </w:tcPr>
          <w:p w14:paraId="62A6C476" w14:textId="72600664" w:rsidR="00A33BA5" w:rsidRPr="00135C8F" w:rsidRDefault="008771FE" w:rsidP="00FA4264">
            <w:pPr>
              <w:pStyle w:val="Default"/>
            </w:pPr>
            <w:r w:rsidRPr="00135C8F">
              <w:rPr>
                <w:b/>
                <w:bCs/>
              </w:rPr>
              <w:t xml:space="preserve">Gravitation and Inverse Square Force Law: </w:t>
            </w:r>
            <w:r w:rsidRPr="00135C8F">
              <w:t>Newton</w:t>
            </w:r>
            <w:r w:rsidR="009C2ACA">
              <w:t>’</w:t>
            </w:r>
            <w:r w:rsidRPr="00135C8F">
              <w:t xml:space="preserve">s Law of Gravitation, Various forces in nature (qualitative). Central and non-central forces, Inverse square force, Centre of mass. </w:t>
            </w:r>
          </w:p>
        </w:tc>
      </w:tr>
      <w:tr w:rsidR="00A33BA5" w:rsidRPr="00135C8F" w14:paraId="6881DCF0" w14:textId="77777777" w:rsidTr="00787D62">
        <w:trPr>
          <w:trHeight w:val="298"/>
        </w:trPr>
        <w:tc>
          <w:tcPr>
            <w:tcW w:w="1230" w:type="dxa"/>
          </w:tcPr>
          <w:p w14:paraId="4E974BF7" w14:textId="474E4F0C" w:rsidR="00A33BA5" w:rsidRPr="00135C8F" w:rsidRDefault="00787D62" w:rsidP="00FA4264">
            <w:pPr>
              <w:pStyle w:val="Default"/>
            </w:pPr>
            <w:r w:rsidRPr="00135C8F">
              <w:t>September</w:t>
            </w:r>
          </w:p>
        </w:tc>
        <w:tc>
          <w:tcPr>
            <w:tcW w:w="1876" w:type="dxa"/>
          </w:tcPr>
          <w:p w14:paraId="1D4A2F3B" w14:textId="5EF9CA5A" w:rsidR="00A33BA5" w:rsidRPr="00135C8F" w:rsidRDefault="00787D62" w:rsidP="00FA4264">
            <w:pPr>
              <w:pStyle w:val="Default"/>
            </w:pPr>
            <w:r w:rsidRPr="00135C8F">
              <w:t>1</w:t>
            </w:r>
            <w:r w:rsidRPr="00135C8F">
              <w:rPr>
                <w:vertAlign w:val="superscript"/>
              </w:rPr>
              <w:t>st</w:t>
            </w:r>
            <w:r w:rsidRPr="00135C8F">
              <w:t xml:space="preserve"> </w:t>
            </w:r>
          </w:p>
        </w:tc>
        <w:tc>
          <w:tcPr>
            <w:tcW w:w="1156" w:type="dxa"/>
          </w:tcPr>
          <w:p w14:paraId="42029E82" w14:textId="77777777" w:rsidR="00A33BA5" w:rsidRPr="00135C8F" w:rsidRDefault="00A33BA5" w:rsidP="00FA4264">
            <w:pPr>
              <w:pStyle w:val="Default"/>
            </w:pPr>
          </w:p>
        </w:tc>
        <w:tc>
          <w:tcPr>
            <w:tcW w:w="4980" w:type="dxa"/>
          </w:tcPr>
          <w:p w14:paraId="7987C447" w14:textId="6791692D" w:rsidR="00A33BA5" w:rsidRPr="00135C8F" w:rsidRDefault="00F9710C" w:rsidP="00FA4264">
            <w:pPr>
              <w:pStyle w:val="Default"/>
            </w:pPr>
            <w:r w:rsidRPr="00135C8F">
              <w:t>Equivalent one body problem. Reduced mass, angular momentum in central force field.</w:t>
            </w:r>
            <w:r w:rsidRPr="00135C8F">
              <w:t xml:space="preserve"> </w:t>
            </w:r>
            <w:r w:rsidRPr="00135C8F">
              <w:t>Equation of motion under a force law</w:t>
            </w:r>
            <w:r w:rsidRPr="00135C8F">
              <w:rPr>
                <w:b/>
                <w:bCs/>
              </w:rPr>
              <w:t>.</w:t>
            </w:r>
          </w:p>
        </w:tc>
      </w:tr>
      <w:tr w:rsidR="00787D62" w:rsidRPr="00135C8F" w14:paraId="16E6E5DC" w14:textId="77777777" w:rsidTr="00787D62">
        <w:trPr>
          <w:trHeight w:val="298"/>
        </w:trPr>
        <w:tc>
          <w:tcPr>
            <w:tcW w:w="1230" w:type="dxa"/>
          </w:tcPr>
          <w:p w14:paraId="594C52DC" w14:textId="77777777" w:rsidR="00787D62" w:rsidRPr="00135C8F" w:rsidRDefault="00787D62" w:rsidP="00FA4264">
            <w:pPr>
              <w:pStyle w:val="Default"/>
            </w:pPr>
          </w:p>
        </w:tc>
        <w:tc>
          <w:tcPr>
            <w:tcW w:w="1876" w:type="dxa"/>
          </w:tcPr>
          <w:p w14:paraId="6013B622" w14:textId="214BBDB5" w:rsidR="00787D62" w:rsidRPr="00135C8F" w:rsidRDefault="00787D62" w:rsidP="00FA4264">
            <w:pPr>
              <w:pStyle w:val="Default"/>
            </w:pPr>
            <w:r w:rsidRPr="00135C8F">
              <w:t>2</w:t>
            </w:r>
            <w:r w:rsidRPr="00135C8F">
              <w:rPr>
                <w:vertAlign w:val="superscript"/>
              </w:rPr>
              <w:t>nd</w:t>
            </w:r>
            <w:r w:rsidRPr="00135C8F">
              <w:t xml:space="preserve"> </w:t>
            </w:r>
          </w:p>
        </w:tc>
        <w:tc>
          <w:tcPr>
            <w:tcW w:w="1156" w:type="dxa"/>
          </w:tcPr>
          <w:p w14:paraId="6F3F2BFD" w14:textId="77777777" w:rsidR="00787D62" w:rsidRPr="00135C8F" w:rsidRDefault="00787D62" w:rsidP="00FA4264">
            <w:pPr>
              <w:pStyle w:val="Default"/>
            </w:pPr>
          </w:p>
        </w:tc>
        <w:tc>
          <w:tcPr>
            <w:tcW w:w="4980" w:type="dxa"/>
          </w:tcPr>
          <w:p w14:paraId="6587697E" w14:textId="7FBA759A" w:rsidR="00787D62" w:rsidRPr="00135C8F" w:rsidRDefault="004A74C1" w:rsidP="00FA4264">
            <w:pPr>
              <w:pStyle w:val="Default"/>
            </w:pPr>
            <w:r w:rsidRPr="00135C8F">
              <w:t>Equation of orbit and turning points. relationship between eccentricity and energy, Kepler</w:t>
            </w:r>
            <w:r w:rsidRPr="00135C8F">
              <w:t>’</w:t>
            </w:r>
            <w:r w:rsidRPr="00135C8F">
              <w:t>s laws. Basic idea of global positioning system (GPS).</w:t>
            </w:r>
          </w:p>
        </w:tc>
      </w:tr>
      <w:tr w:rsidR="00787D62" w:rsidRPr="00135C8F" w14:paraId="13C161B8" w14:textId="77777777" w:rsidTr="00787D62">
        <w:trPr>
          <w:trHeight w:val="298"/>
        </w:trPr>
        <w:tc>
          <w:tcPr>
            <w:tcW w:w="1230" w:type="dxa"/>
          </w:tcPr>
          <w:p w14:paraId="40196C74" w14:textId="322BA83E" w:rsidR="00787D62" w:rsidRPr="00135C8F" w:rsidRDefault="00835795" w:rsidP="00FA4264">
            <w:pPr>
              <w:pStyle w:val="Default"/>
            </w:pPr>
            <w:r w:rsidRPr="00135C8F">
              <w:lastRenderedPageBreak/>
              <w:t>October</w:t>
            </w:r>
          </w:p>
        </w:tc>
        <w:tc>
          <w:tcPr>
            <w:tcW w:w="1876" w:type="dxa"/>
          </w:tcPr>
          <w:p w14:paraId="2A6262A0" w14:textId="7E7A59AC" w:rsidR="00787D62" w:rsidRPr="00135C8F" w:rsidRDefault="00835795" w:rsidP="00FA4264">
            <w:pPr>
              <w:pStyle w:val="Default"/>
            </w:pPr>
            <w:r w:rsidRPr="00135C8F">
              <w:t>4</w:t>
            </w:r>
            <w:r w:rsidRPr="00135C8F">
              <w:rPr>
                <w:vertAlign w:val="superscript"/>
              </w:rPr>
              <w:t>th</w:t>
            </w:r>
            <w:r w:rsidRPr="00135C8F">
              <w:t xml:space="preserve"> </w:t>
            </w:r>
          </w:p>
        </w:tc>
        <w:tc>
          <w:tcPr>
            <w:tcW w:w="1156" w:type="dxa"/>
          </w:tcPr>
          <w:p w14:paraId="1B6E6EB7" w14:textId="36CF0D4D" w:rsidR="00787D62" w:rsidRPr="00135C8F" w:rsidRDefault="00835795" w:rsidP="00FA4264">
            <w:pPr>
              <w:pStyle w:val="Default"/>
            </w:pPr>
            <w:r w:rsidRPr="00135C8F">
              <w:t>3</w:t>
            </w:r>
          </w:p>
        </w:tc>
        <w:tc>
          <w:tcPr>
            <w:tcW w:w="4980" w:type="dxa"/>
          </w:tcPr>
          <w:p w14:paraId="769A2D1B" w14:textId="07B68145" w:rsidR="00787D62" w:rsidRPr="00135C8F" w:rsidRDefault="002D43E0" w:rsidP="00FA4264">
            <w:pPr>
              <w:pStyle w:val="Default"/>
            </w:pPr>
            <w:r w:rsidRPr="00135C8F">
              <w:rPr>
                <w:b/>
                <w:bCs/>
              </w:rPr>
              <w:t xml:space="preserve">Rotational Motion and Kinematics of Elastic and Inelastic Collisions: </w:t>
            </w:r>
            <w:r w:rsidRPr="00135C8F">
              <w:t>Angular velocity, angular momentum, Torque, Conservation of angular momentum</w:t>
            </w:r>
            <w:r w:rsidRPr="00135C8F">
              <w:t>.</w:t>
            </w:r>
          </w:p>
        </w:tc>
      </w:tr>
      <w:tr w:rsidR="00D550A6" w:rsidRPr="00135C8F" w14:paraId="787DAD34" w14:textId="77777777" w:rsidTr="00787D62">
        <w:trPr>
          <w:trHeight w:val="298"/>
        </w:trPr>
        <w:tc>
          <w:tcPr>
            <w:tcW w:w="1230" w:type="dxa"/>
          </w:tcPr>
          <w:p w14:paraId="01686ABE" w14:textId="73552177" w:rsidR="00D550A6" w:rsidRPr="00135C8F" w:rsidRDefault="00835795" w:rsidP="00FA4264">
            <w:pPr>
              <w:pStyle w:val="Default"/>
            </w:pPr>
            <w:r w:rsidRPr="00135C8F">
              <w:t>November</w:t>
            </w:r>
          </w:p>
        </w:tc>
        <w:tc>
          <w:tcPr>
            <w:tcW w:w="1876" w:type="dxa"/>
          </w:tcPr>
          <w:p w14:paraId="1DD3B937" w14:textId="19AC586C" w:rsidR="00D550A6" w:rsidRPr="00135C8F" w:rsidRDefault="00442AA3" w:rsidP="00FA4264">
            <w:pPr>
              <w:pStyle w:val="Default"/>
            </w:pPr>
            <w:r w:rsidRPr="00135C8F">
              <w:t>1</w:t>
            </w:r>
            <w:r w:rsidRPr="00135C8F">
              <w:rPr>
                <w:vertAlign w:val="superscript"/>
              </w:rPr>
              <w:t>st</w:t>
            </w:r>
            <w:r w:rsidRPr="00135C8F">
              <w:t xml:space="preserve"> </w:t>
            </w:r>
          </w:p>
        </w:tc>
        <w:tc>
          <w:tcPr>
            <w:tcW w:w="1156" w:type="dxa"/>
          </w:tcPr>
          <w:p w14:paraId="5E7543AE" w14:textId="77777777" w:rsidR="00D550A6" w:rsidRPr="00135C8F" w:rsidRDefault="00D550A6" w:rsidP="00FA4264">
            <w:pPr>
              <w:pStyle w:val="Default"/>
            </w:pPr>
          </w:p>
        </w:tc>
        <w:tc>
          <w:tcPr>
            <w:tcW w:w="4980" w:type="dxa"/>
          </w:tcPr>
          <w:p w14:paraId="53B2413D" w14:textId="52F25178" w:rsidR="00D550A6" w:rsidRPr="00135C8F" w:rsidRDefault="00E32C3E" w:rsidP="00FA4264">
            <w:pPr>
              <w:pStyle w:val="Default"/>
            </w:pPr>
            <w:r w:rsidRPr="00135C8F">
              <w:t>Elastic and inelastic collisions, coefficient of restitution, Elastic collisions in laboratory and C.M. systems, Velocities, angle and energies in elastic collisions in C.M. and lab. Systems</w:t>
            </w:r>
            <w:r w:rsidRPr="00135C8F">
              <w:t>.</w:t>
            </w:r>
          </w:p>
        </w:tc>
      </w:tr>
      <w:tr w:rsidR="00D550A6" w:rsidRPr="00135C8F" w14:paraId="46A7F2E8" w14:textId="77777777" w:rsidTr="00787D62">
        <w:trPr>
          <w:trHeight w:val="298"/>
        </w:trPr>
        <w:tc>
          <w:tcPr>
            <w:tcW w:w="1230" w:type="dxa"/>
          </w:tcPr>
          <w:p w14:paraId="552DC81F" w14:textId="77777777" w:rsidR="00D550A6" w:rsidRPr="00135C8F" w:rsidRDefault="00D550A6" w:rsidP="00FA4264">
            <w:pPr>
              <w:pStyle w:val="Default"/>
            </w:pPr>
          </w:p>
        </w:tc>
        <w:tc>
          <w:tcPr>
            <w:tcW w:w="1876" w:type="dxa"/>
          </w:tcPr>
          <w:p w14:paraId="58634020" w14:textId="224F5820" w:rsidR="00D550A6" w:rsidRPr="00135C8F" w:rsidRDefault="00442AA3" w:rsidP="00FA4264">
            <w:pPr>
              <w:pStyle w:val="Default"/>
            </w:pPr>
            <w:r w:rsidRPr="00135C8F">
              <w:t>2</w:t>
            </w:r>
            <w:r w:rsidRPr="00135C8F">
              <w:rPr>
                <w:vertAlign w:val="superscript"/>
              </w:rPr>
              <w:t>nd</w:t>
            </w:r>
            <w:r w:rsidRPr="00135C8F">
              <w:t xml:space="preserve"> </w:t>
            </w:r>
          </w:p>
        </w:tc>
        <w:tc>
          <w:tcPr>
            <w:tcW w:w="1156" w:type="dxa"/>
          </w:tcPr>
          <w:p w14:paraId="729FF6EB" w14:textId="77777777" w:rsidR="00D550A6" w:rsidRPr="00135C8F" w:rsidRDefault="00D550A6" w:rsidP="00FA4264">
            <w:pPr>
              <w:pStyle w:val="Default"/>
            </w:pPr>
          </w:p>
        </w:tc>
        <w:tc>
          <w:tcPr>
            <w:tcW w:w="4980" w:type="dxa"/>
          </w:tcPr>
          <w:p w14:paraId="7DD099C4" w14:textId="78FCABCA" w:rsidR="00D550A6" w:rsidRPr="00135C8F" w:rsidRDefault="000A57EC" w:rsidP="00FA4264">
            <w:pPr>
              <w:pStyle w:val="Default"/>
            </w:pPr>
            <w:r w:rsidRPr="00135C8F">
              <w:t>Classical Scattering: Cross- section for elastic scattering, Rutherford scattering (with derivation).</w:t>
            </w:r>
          </w:p>
        </w:tc>
      </w:tr>
      <w:tr w:rsidR="000A57EC" w:rsidRPr="00135C8F" w14:paraId="5D41999E" w14:textId="77777777" w:rsidTr="00787D62">
        <w:trPr>
          <w:trHeight w:val="298"/>
        </w:trPr>
        <w:tc>
          <w:tcPr>
            <w:tcW w:w="1230" w:type="dxa"/>
          </w:tcPr>
          <w:p w14:paraId="48501EDE" w14:textId="1B84C987" w:rsidR="000A57EC" w:rsidRPr="00135C8F" w:rsidRDefault="00C404A9" w:rsidP="00FA4264">
            <w:pPr>
              <w:pStyle w:val="Default"/>
            </w:pPr>
            <w:r w:rsidRPr="00135C8F">
              <w:t>December</w:t>
            </w:r>
          </w:p>
        </w:tc>
        <w:tc>
          <w:tcPr>
            <w:tcW w:w="1876" w:type="dxa"/>
          </w:tcPr>
          <w:p w14:paraId="44BCFE6B" w14:textId="550D2BD1" w:rsidR="000A57EC" w:rsidRPr="00135C8F" w:rsidRDefault="00C404A9" w:rsidP="00FA4264">
            <w:pPr>
              <w:pStyle w:val="Default"/>
            </w:pPr>
            <w:r w:rsidRPr="00135C8F">
              <w:t>1</w:t>
            </w:r>
            <w:r w:rsidRPr="00135C8F">
              <w:rPr>
                <w:vertAlign w:val="superscript"/>
              </w:rPr>
              <w:t>st</w:t>
            </w:r>
            <w:r w:rsidRPr="00135C8F">
              <w:t xml:space="preserve"> </w:t>
            </w:r>
          </w:p>
        </w:tc>
        <w:tc>
          <w:tcPr>
            <w:tcW w:w="1156" w:type="dxa"/>
          </w:tcPr>
          <w:p w14:paraId="21792B8F" w14:textId="77777777" w:rsidR="000A57EC" w:rsidRPr="00135C8F" w:rsidRDefault="000A57EC" w:rsidP="00FA4264">
            <w:pPr>
              <w:pStyle w:val="Default"/>
            </w:pPr>
          </w:p>
        </w:tc>
        <w:tc>
          <w:tcPr>
            <w:tcW w:w="4980" w:type="dxa"/>
          </w:tcPr>
          <w:p w14:paraId="4088DAE0" w14:textId="30C27A45" w:rsidR="000A57EC" w:rsidRPr="00135C8F" w:rsidRDefault="00C404A9" w:rsidP="00FA4264">
            <w:pPr>
              <w:pStyle w:val="Default"/>
            </w:pPr>
            <w:r w:rsidRPr="00135C8F">
              <w:t>Rev</w:t>
            </w:r>
            <w:r w:rsidR="00D207FB" w:rsidRPr="00135C8F">
              <w:t>ision &amp; MTT</w:t>
            </w:r>
          </w:p>
        </w:tc>
      </w:tr>
      <w:tr w:rsidR="00C404A9" w:rsidRPr="00135C8F" w14:paraId="282DF77B" w14:textId="77777777" w:rsidTr="00787D62">
        <w:trPr>
          <w:trHeight w:val="298"/>
        </w:trPr>
        <w:tc>
          <w:tcPr>
            <w:tcW w:w="1230" w:type="dxa"/>
          </w:tcPr>
          <w:p w14:paraId="7E70E245" w14:textId="77777777" w:rsidR="00C404A9" w:rsidRPr="00135C8F" w:rsidRDefault="00C404A9" w:rsidP="00FA4264">
            <w:pPr>
              <w:pStyle w:val="Default"/>
            </w:pPr>
          </w:p>
        </w:tc>
        <w:tc>
          <w:tcPr>
            <w:tcW w:w="1876" w:type="dxa"/>
          </w:tcPr>
          <w:p w14:paraId="4BA57AC9" w14:textId="02335CD1" w:rsidR="00C404A9" w:rsidRPr="00135C8F" w:rsidRDefault="00C404A9" w:rsidP="00FA4264">
            <w:pPr>
              <w:pStyle w:val="Default"/>
            </w:pPr>
            <w:r w:rsidRPr="00135C8F">
              <w:t>2</w:t>
            </w:r>
            <w:r w:rsidRPr="00135C8F">
              <w:rPr>
                <w:vertAlign w:val="superscript"/>
              </w:rPr>
              <w:t>nd</w:t>
            </w:r>
            <w:r w:rsidRPr="00135C8F">
              <w:t xml:space="preserve"> </w:t>
            </w:r>
          </w:p>
        </w:tc>
        <w:tc>
          <w:tcPr>
            <w:tcW w:w="1156" w:type="dxa"/>
          </w:tcPr>
          <w:p w14:paraId="26644577" w14:textId="77777777" w:rsidR="00C404A9" w:rsidRPr="00135C8F" w:rsidRDefault="00C404A9" w:rsidP="00FA4264">
            <w:pPr>
              <w:pStyle w:val="Default"/>
            </w:pPr>
          </w:p>
        </w:tc>
        <w:tc>
          <w:tcPr>
            <w:tcW w:w="4980" w:type="dxa"/>
          </w:tcPr>
          <w:p w14:paraId="6FC9B4E7" w14:textId="0D5AF5A8" w:rsidR="00C404A9" w:rsidRPr="00135C8F" w:rsidRDefault="00D207FB" w:rsidP="00FA4264">
            <w:pPr>
              <w:pStyle w:val="Default"/>
            </w:pPr>
            <w:r w:rsidRPr="00135C8F">
              <w:t>Revision &amp; MTT</w:t>
            </w:r>
          </w:p>
        </w:tc>
      </w:tr>
      <w:tr w:rsidR="002A581C" w:rsidRPr="00135C8F" w14:paraId="6AB94EE6" w14:textId="77777777" w:rsidTr="00787D62">
        <w:trPr>
          <w:trHeight w:val="298"/>
        </w:trPr>
        <w:tc>
          <w:tcPr>
            <w:tcW w:w="1230" w:type="dxa"/>
          </w:tcPr>
          <w:p w14:paraId="793E735D" w14:textId="35F55AD5" w:rsidR="002A581C" w:rsidRPr="00135C8F" w:rsidRDefault="002A581C" w:rsidP="00FA4264">
            <w:pPr>
              <w:pStyle w:val="Default"/>
            </w:pPr>
            <w:r w:rsidRPr="00135C8F">
              <w:t>February</w:t>
            </w:r>
          </w:p>
        </w:tc>
        <w:tc>
          <w:tcPr>
            <w:tcW w:w="1876" w:type="dxa"/>
          </w:tcPr>
          <w:p w14:paraId="6BDCBC61" w14:textId="208EC55D" w:rsidR="002A581C" w:rsidRPr="00135C8F" w:rsidRDefault="006D1921" w:rsidP="00FA4264">
            <w:pPr>
              <w:pStyle w:val="Default"/>
            </w:pPr>
            <w:r w:rsidRPr="00135C8F">
              <w:t>2</w:t>
            </w:r>
            <w:r w:rsidRPr="00135C8F">
              <w:rPr>
                <w:vertAlign w:val="superscript"/>
              </w:rPr>
              <w:t>nd</w:t>
            </w:r>
            <w:r w:rsidRPr="00135C8F">
              <w:t xml:space="preserve"> </w:t>
            </w:r>
          </w:p>
        </w:tc>
        <w:tc>
          <w:tcPr>
            <w:tcW w:w="1156" w:type="dxa"/>
          </w:tcPr>
          <w:p w14:paraId="0E33D059" w14:textId="60BB1E1F" w:rsidR="002A581C" w:rsidRPr="00135C8F" w:rsidRDefault="0023695D" w:rsidP="00FA4264">
            <w:pPr>
              <w:pStyle w:val="Default"/>
            </w:pPr>
            <w:r w:rsidRPr="00135C8F">
              <w:t>4</w:t>
            </w:r>
          </w:p>
        </w:tc>
        <w:tc>
          <w:tcPr>
            <w:tcW w:w="4980" w:type="dxa"/>
          </w:tcPr>
          <w:p w14:paraId="74CCAA97" w14:textId="1386D471" w:rsidR="002A581C" w:rsidRPr="00135C8F" w:rsidRDefault="00DF57FA" w:rsidP="00FA4264">
            <w:pPr>
              <w:pStyle w:val="Default"/>
            </w:pPr>
            <w:r w:rsidRPr="00135C8F">
              <w:rPr>
                <w:b/>
                <w:bCs/>
              </w:rPr>
              <w:t xml:space="preserve">Special Theory of Relativity: </w:t>
            </w:r>
            <w:r w:rsidRPr="00135C8F">
              <w:t>Concept of stationary universal frame of reference and search for ether. Michelson- Morley experiment, postulates of special theory of relativity. Lorentz transformations. Observer in relativity. Relativity of simultaneity.</w:t>
            </w:r>
          </w:p>
        </w:tc>
      </w:tr>
      <w:tr w:rsidR="006D1921" w:rsidRPr="00135C8F" w14:paraId="2DF4814E" w14:textId="77777777" w:rsidTr="00787D62">
        <w:trPr>
          <w:trHeight w:val="298"/>
        </w:trPr>
        <w:tc>
          <w:tcPr>
            <w:tcW w:w="1230" w:type="dxa"/>
          </w:tcPr>
          <w:p w14:paraId="59D1CDFD" w14:textId="77777777" w:rsidR="006D1921" w:rsidRPr="00135C8F" w:rsidRDefault="006D1921" w:rsidP="00FA4264">
            <w:pPr>
              <w:pStyle w:val="Default"/>
            </w:pPr>
          </w:p>
        </w:tc>
        <w:tc>
          <w:tcPr>
            <w:tcW w:w="1876" w:type="dxa"/>
          </w:tcPr>
          <w:p w14:paraId="60D85699" w14:textId="4E8C73C7" w:rsidR="006D1921" w:rsidRPr="00135C8F" w:rsidRDefault="006D1921" w:rsidP="00FA4264">
            <w:pPr>
              <w:pStyle w:val="Default"/>
            </w:pPr>
            <w:r w:rsidRPr="00135C8F">
              <w:t>3</w:t>
            </w:r>
            <w:r w:rsidRPr="00135C8F">
              <w:rPr>
                <w:vertAlign w:val="superscript"/>
              </w:rPr>
              <w:t>rd</w:t>
            </w:r>
            <w:r w:rsidRPr="00135C8F">
              <w:t xml:space="preserve"> </w:t>
            </w:r>
          </w:p>
        </w:tc>
        <w:tc>
          <w:tcPr>
            <w:tcW w:w="1156" w:type="dxa"/>
          </w:tcPr>
          <w:p w14:paraId="667F16CD" w14:textId="77777777" w:rsidR="006D1921" w:rsidRPr="00135C8F" w:rsidRDefault="006D1921" w:rsidP="00FA4264">
            <w:pPr>
              <w:pStyle w:val="Default"/>
            </w:pPr>
          </w:p>
        </w:tc>
        <w:tc>
          <w:tcPr>
            <w:tcW w:w="4980" w:type="dxa"/>
          </w:tcPr>
          <w:p w14:paraId="349AB3E7" w14:textId="07DFB3E0" w:rsidR="006D1921" w:rsidRPr="00135C8F" w:rsidRDefault="0023695D" w:rsidP="00FA4264">
            <w:pPr>
              <w:pStyle w:val="Default"/>
            </w:pPr>
            <w:r w:rsidRPr="00135C8F">
              <w:rPr>
                <w:b/>
                <w:bCs/>
              </w:rPr>
              <w:t xml:space="preserve">Effects of Relativity: </w:t>
            </w:r>
            <w:r w:rsidRPr="00135C8F">
              <w:t xml:space="preserve">Length contraction. Time dilation. Relativistic addition of velocities. Relativistic Doppler effect. Variation of mass with velocity and mass energy equivalence. Increase of mass in an inelastic collision, Relativistic momentum and energies. Transformation of momentum, energy. </w:t>
            </w:r>
            <w:proofErr w:type="spellStart"/>
            <w:r w:rsidRPr="00135C8F">
              <w:t>Minkowsky</w:t>
            </w:r>
            <w:proofErr w:type="spellEnd"/>
            <w:r w:rsidRPr="00135C8F">
              <w:t xml:space="preserve"> space.</w:t>
            </w:r>
          </w:p>
        </w:tc>
      </w:tr>
      <w:tr w:rsidR="005571E5" w:rsidRPr="00135C8F" w14:paraId="613EBEC8" w14:textId="77777777" w:rsidTr="00787D62">
        <w:trPr>
          <w:trHeight w:val="298"/>
        </w:trPr>
        <w:tc>
          <w:tcPr>
            <w:tcW w:w="1230" w:type="dxa"/>
          </w:tcPr>
          <w:p w14:paraId="31E00DEB" w14:textId="44D6B734" w:rsidR="005571E5" w:rsidRPr="00135C8F" w:rsidRDefault="005571E5" w:rsidP="00FA4264">
            <w:pPr>
              <w:pStyle w:val="Default"/>
            </w:pPr>
            <w:r w:rsidRPr="00135C8F">
              <w:t xml:space="preserve">March </w:t>
            </w:r>
          </w:p>
        </w:tc>
        <w:tc>
          <w:tcPr>
            <w:tcW w:w="1876" w:type="dxa"/>
          </w:tcPr>
          <w:p w14:paraId="7B82C752" w14:textId="77777777" w:rsidR="005571E5" w:rsidRPr="00135C8F" w:rsidRDefault="005571E5" w:rsidP="00FA4264">
            <w:pPr>
              <w:pStyle w:val="Default"/>
            </w:pPr>
          </w:p>
        </w:tc>
        <w:tc>
          <w:tcPr>
            <w:tcW w:w="1156" w:type="dxa"/>
          </w:tcPr>
          <w:p w14:paraId="6325A044" w14:textId="77777777" w:rsidR="005571E5" w:rsidRPr="00135C8F" w:rsidRDefault="005571E5" w:rsidP="00FA4264">
            <w:pPr>
              <w:pStyle w:val="Default"/>
            </w:pPr>
          </w:p>
        </w:tc>
        <w:tc>
          <w:tcPr>
            <w:tcW w:w="4980" w:type="dxa"/>
          </w:tcPr>
          <w:p w14:paraId="35824285" w14:textId="4C63E1FF" w:rsidR="005571E5" w:rsidRPr="00135C8F" w:rsidRDefault="005571E5" w:rsidP="00FA4264">
            <w:pPr>
              <w:pStyle w:val="Default"/>
              <w:rPr>
                <w:b/>
                <w:bCs/>
              </w:rPr>
            </w:pPr>
            <w:r w:rsidRPr="00135C8F">
              <w:rPr>
                <w:b/>
                <w:bCs/>
              </w:rPr>
              <w:t xml:space="preserve">Final </w:t>
            </w:r>
            <w:proofErr w:type="spellStart"/>
            <w:r w:rsidRPr="00135C8F">
              <w:rPr>
                <w:b/>
                <w:bCs/>
              </w:rPr>
              <w:t>Practicals</w:t>
            </w:r>
            <w:proofErr w:type="spellEnd"/>
          </w:p>
        </w:tc>
      </w:tr>
    </w:tbl>
    <w:p w14:paraId="08B6C6A0" w14:textId="77777777" w:rsidR="00FA4264" w:rsidRPr="00135C8F" w:rsidRDefault="00FA4264" w:rsidP="00FA4264">
      <w:pPr>
        <w:pStyle w:val="Default"/>
      </w:pPr>
    </w:p>
    <w:p w14:paraId="443C9BB5" w14:textId="661C6515" w:rsidR="00FA79D5" w:rsidRPr="00135C8F" w:rsidRDefault="00A94958" w:rsidP="00FA79D5">
      <w:pPr>
        <w:pStyle w:val="Default"/>
      </w:pPr>
      <w:r w:rsidRPr="00135C8F">
        <w:t xml:space="preserve">There will be </w:t>
      </w:r>
      <w:r w:rsidR="00A94DD2" w:rsidRPr="00135C8F">
        <w:t>a class test at the end of each unit.</w:t>
      </w:r>
    </w:p>
    <w:p w14:paraId="4E963267" w14:textId="77777777" w:rsidR="00A94DD2" w:rsidRPr="00135C8F" w:rsidRDefault="00A94DD2" w:rsidP="00FA79D5">
      <w:pPr>
        <w:pStyle w:val="Default"/>
      </w:pPr>
    </w:p>
    <w:p w14:paraId="0BD6BEFB" w14:textId="77777777" w:rsidR="00A94DD2" w:rsidRPr="00135C8F" w:rsidRDefault="00A94DD2" w:rsidP="00FA79D5">
      <w:pPr>
        <w:pStyle w:val="Default"/>
        <w:rPr>
          <w:sz w:val="23"/>
          <w:szCs w:val="23"/>
        </w:rPr>
      </w:pPr>
    </w:p>
    <w:p w14:paraId="01EE2E8F" w14:textId="79C242F1" w:rsidR="009C2ACA" w:rsidRDefault="009C2ACA" w:rsidP="009C2ACA">
      <w:pPr>
        <w:pStyle w:val="Default"/>
        <w:ind w:left="2160" w:firstLine="720"/>
        <w:rPr>
          <w:b/>
          <w:bCs/>
        </w:rPr>
      </w:pPr>
      <w:r>
        <w:rPr>
          <w:b/>
          <w:bCs/>
        </w:rPr>
        <w:t xml:space="preserve">     </w:t>
      </w:r>
      <w:r w:rsidR="00A553AC" w:rsidRPr="00135C8F">
        <w:rPr>
          <w:b/>
          <w:bCs/>
        </w:rPr>
        <w:t>DSC 1A LAB</w:t>
      </w:r>
    </w:p>
    <w:p w14:paraId="5820934F" w14:textId="22A91E5F" w:rsidR="00A553AC" w:rsidRPr="00135C8F" w:rsidRDefault="009C2ACA" w:rsidP="00135C8F">
      <w:pPr>
        <w:pStyle w:val="Default"/>
        <w:ind w:left="1440" w:firstLine="720"/>
      </w:pPr>
      <w:r>
        <w:rPr>
          <w:b/>
          <w:bCs/>
        </w:rPr>
        <w:t xml:space="preserve">                </w:t>
      </w:r>
      <w:r w:rsidR="00A553AC" w:rsidRPr="00135C8F">
        <w:rPr>
          <w:b/>
          <w:bCs/>
        </w:rPr>
        <w:t xml:space="preserve">MECHANICS </w:t>
      </w:r>
    </w:p>
    <w:p w14:paraId="51B97E4E" w14:textId="3D999863" w:rsidR="00856143" w:rsidRPr="009C2ACA" w:rsidRDefault="009C2ACA" w:rsidP="00135C8F">
      <w:pPr>
        <w:pStyle w:val="Default"/>
        <w:ind w:left="2160"/>
        <w:rPr>
          <w:b/>
          <w:bCs/>
        </w:rPr>
      </w:pPr>
      <w:r>
        <w:t xml:space="preserve">     </w:t>
      </w:r>
      <w:r w:rsidR="00856143" w:rsidRPr="009C2ACA">
        <w:rPr>
          <w:b/>
          <w:bCs/>
        </w:rPr>
        <w:t xml:space="preserve">Course </w:t>
      </w:r>
      <w:r w:rsidR="002169A9" w:rsidRPr="009C2ACA">
        <w:rPr>
          <w:b/>
          <w:bCs/>
        </w:rPr>
        <w:t>Code</w:t>
      </w:r>
      <w:r w:rsidR="00856143" w:rsidRPr="009C2ACA">
        <w:rPr>
          <w:b/>
          <w:bCs/>
        </w:rPr>
        <w:t>:</w:t>
      </w:r>
      <w:r w:rsidR="002169A9" w:rsidRPr="009C2ACA">
        <w:rPr>
          <w:b/>
          <w:bCs/>
        </w:rPr>
        <w:t xml:space="preserve"> </w:t>
      </w:r>
      <w:r w:rsidR="00856143" w:rsidRPr="009C2ACA">
        <w:rPr>
          <w:b/>
          <w:bCs/>
        </w:rPr>
        <w:t xml:space="preserve">PHYS101PR </w:t>
      </w:r>
    </w:p>
    <w:p w14:paraId="60A79E54" w14:textId="77777777" w:rsidR="00856143" w:rsidRPr="00135C8F" w:rsidRDefault="00856143" w:rsidP="00856143">
      <w:pPr>
        <w:pStyle w:val="Default"/>
      </w:pPr>
    </w:p>
    <w:tbl>
      <w:tblPr>
        <w:tblStyle w:val="TableGrid"/>
        <w:tblW w:w="0" w:type="auto"/>
        <w:tblLook w:val="04A0" w:firstRow="1" w:lastRow="0" w:firstColumn="1" w:lastColumn="0" w:noHBand="0" w:noVBand="1"/>
      </w:tblPr>
      <w:tblGrid>
        <w:gridCol w:w="2263"/>
        <w:gridCol w:w="6753"/>
      </w:tblGrid>
      <w:tr w:rsidR="000D34F0" w:rsidRPr="00135C8F" w14:paraId="709F4C56" w14:textId="77777777" w:rsidTr="00123708">
        <w:tc>
          <w:tcPr>
            <w:tcW w:w="2263" w:type="dxa"/>
          </w:tcPr>
          <w:p w14:paraId="495DA46F" w14:textId="216194CE" w:rsidR="000D34F0" w:rsidRPr="00135C8F" w:rsidRDefault="000D34F0" w:rsidP="00856143">
            <w:pPr>
              <w:pStyle w:val="Default"/>
              <w:rPr>
                <w:b/>
                <w:bCs/>
              </w:rPr>
            </w:pPr>
            <w:r w:rsidRPr="00135C8F">
              <w:rPr>
                <w:b/>
                <w:bCs/>
              </w:rPr>
              <w:t xml:space="preserve">Month </w:t>
            </w:r>
          </w:p>
        </w:tc>
        <w:tc>
          <w:tcPr>
            <w:tcW w:w="6753" w:type="dxa"/>
          </w:tcPr>
          <w:p w14:paraId="287A230C" w14:textId="4BA33569" w:rsidR="000D34F0" w:rsidRPr="00135C8F" w:rsidRDefault="00123708" w:rsidP="00856143">
            <w:pPr>
              <w:pStyle w:val="Default"/>
              <w:rPr>
                <w:b/>
                <w:bCs/>
              </w:rPr>
            </w:pPr>
            <w:r w:rsidRPr="00135C8F">
              <w:rPr>
                <w:b/>
                <w:bCs/>
              </w:rPr>
              <w:t xml:space="preserve">Experiment </w:t>
            </w:r>
          </w:p>
        </w:tc>
      </w:tr>
      <w:tr w:rsidR="000D34F0" w:rsidRPr="00135C8F" w14:paraId="591347D8" w14:textId="77777777" w:rsidTr="00123708">
        <w:tc>
          <w:tcPr>
            <w:tcW w:w="2263" w:type="dxa"/>
          </w:tcPr>
          <w:p w14:paraId="2A407C4D" w14:textId="169DC634" w:rsidR="000D34F0" w:rsidRPr="00135C8F" w:rsidRDefault="00123708" w:rsidP="00856143">
            <w:pPr>
              <w:pStyle w:val="Default"/>
            </w:pPr>
            <w:r w:rsidRPr="00135C8F">
              <w:t>August</w:t>
            </w:r>
          </w:p>
        </w:tc>
        <w:tc>
          <w:tcPr>
            <w:tcW w:w="6753" w:type="dxa"/>
          </w:tcPr>
          <w:p w14:paraId="06ED4F99" w14:textId="7CF99D6B" w:rsidR="000D34F0" w:rsidRPr="00135C8F" w:rsidRDefault="005E7E5B" w:rsidP="00856143">
            <w:pPr>
              <w:pStyle w:val="Default"/>
            </w:pPr>
            <w:r w:rsidRPr="005E7E5B">
              <w:t xml:space="preserve">Measurements of length (or diameter) using vernier </w:t>
            </w:r>
            <w:proofErr w:type="spellStart"/>
            <w:r w:rsidRPr="005E7E5B">
              <w:t>caliper</w:t>
            </w:r>
            <w:proofErr w:type="spellEnd"/>
            <w:r w:rsidRPr="005E7E5B">
              <w:t xml:space="preserve">, screw gauge and travelling microscope. </w:t>
            </w:r>
          </w:p>
        </w:tc>
      </w:tr>
      <w:tr w:rsidR="000D34F0" w:rsidRPr="00135C8F" w14:paraId="0FFF86D8" w14:textId="77777777" w:rsidTr="00123708">
        <w:tc>
          <w:tcPr>
            <w:tcW w:w="2263" w:type="dxa"/>
          </w:tcPr>
          <w:p w14:paraId="53B80A33" w14:textId="05959308" w:rsidR="000D34F0" w:rsidRPr="00135C8F" w:rsidRDefault="00123708" w:rsidP="00856143">
            <w:pPr>
              <w:pStyle w:val="Default"/>
            </w:pPr>
            <w:r w:rsidRPr="00135C8F">
              <w:t>September</w:t>
            </w:r>
          </w:p>
        </w:tc>
        <w:tc>
          <w:tcPr>
            <w:tcW w:w="6753" w:type="dxa"/>
          </w:tcPr>
          <w:p w14:paraId="566C3379" w14:textId="0F191B85" w:rsidR="000D34F0" w:rsidRPr="00135C8F" w:rsidRDefault="00741491" w:rsidP="00856143">
            <w:pPr>
              <w:pStyle w:val="Default"/>
            </w:pPr>
            <w:r w:rsidRPr="00741491">
              <w:t xml:space="preserve">To determine the Height of a Building using a Sextant. </w:t>
            </w:r>
          </w:p>
        </w:tc>
      </w:tr>
      <w:tr w:rsidR="000D34F0" w:rsidRPr="00135C8F" w14:paraId="54971488" w14:textId="77777777" w:rsidTr="00123708">
        <w:tc>
          <w:tcPr>
            <w:tcW w:w="2263" w:type="dxa"/>
          </w:tcPr>
          <w:p w14:paraId="58E4D6CC" w14:textId="0D899B16" w:rsidR="000D34F0" w:rsidRPr="00135C8F" w:rsidRDefault="00123708" w:rsidP="00856143">
            <w:pPr>
              <w:pStyle w:val="Default"/>
            </w:pPr>
            <w:r w:rsidRPr="00135C8F">
              <w:t>October</w:t>
            </w:r>
          </w:p>
        </w:tc>
        <w:tc>
          <w:tcPr>
            <w:tcW w:w="6753" w:type="dxa"/>
          </w:tcPr>
          <w:p w14:paraId="5E113124" w14:textId="5141645A" w:rsidR="000D34F0" w:rsidRPr="00135C8F" w:rsidRDefault="00AE7956" w:rsidP="00856143">
            <w:pPr>
              <w:pStyle w:val="Default"/>
            </w:pPr>
            <w:r w:rsidRPr="00AE7956">
              <w:t xml:space="preserve">To determine the Moment of Inertia of a Flywheel. </w:t>
            </w:r>
          </w:p>
        </w:tc>
      </w:tr>
      <w:tr w:rsidR="000D34F0" w:rsidRPr="00135C8F" w14:paraId="50691682" w14:textId="77777777" w:rsidTr="00123708">
        <w:tc>
          <w:tcPr>
            <w:tcW w:w="2263" w:type="dxa"/>
          </w:tcPr>
          <w:p w14:paraId="42FB992C" w14:textId="06936B12" w:rsidR="000D34F0" w:rsidRPr="00135C8F" w:rsidRDefault="00123708" w:rsidP="00856143">
            <w:pPr>
              <w:pStyle w:val="Default"/>
            </w:pPr>
            <w:r w:rsidRPr="00135C8F">
              <w:t>November</w:t>
            </w:r>
          </w:p>
        </w:tc>
        <w:tc>
          <w:tcPr>
            <w:tcW w:w="6753" w:type="dxa"/>
          </w:tcPr>
          <w:p w14:paraId="492FF8D0" w14:textId="54B3C2E3" w:rsidR="000D34F0" w:rsidRPr="00135C8F" w:rsidRDefault="00685529" w:rsidP="00685529">
            <w:pPr>
              <w:pStyle w:val="Default"/>
            </w:pPr>
            <w:r w:rsidRPr="00685529">
              <w:t>To determine the Elastic Constants of a Wire by Searle</w:t>
            </w:r>
            <w:r w:rsidR="00B838AA" w:rsidRPr="00135C8F">
              <w:t>’s</w:t>
            </w:r>
            <w:r w:rsidRPr="00685529">
              <w:t xml:space="preserve"> method. </w:t>
            </w:r>
          </w:p>
        </w:tc>
      </w:tr>
      <w:tr w:rsidR="00123708" w:rsidRPr="00135C8F" w14:paraId="083B56AA" w14:textId="77777777" w:rsidTr="00123708">
        <w:tc>
          <w:tcPr>
            <w:tcW w:w="2263" w:type="dxa"/>
          </w:tcPr>
          <w:p w14:paraId="123C564B" w14:textId="17D29728" w:rsidR="00123708" w:rsidRPr="00135C8F" w:rsidRDefault="00123708" w:rsidP="00856143">
            <w:pPr>
              <w:pStyle w:val="Default"/>
            </w:pPr>
            <w:r w:rsidRPr="00135C8F">
              <w:t>December</w:t>
            </w:r>
          </w:p>
        </w:tc>
        <w:tc>
          <w:tcPr>
            <w:tcW w:w="6753" w:type="dxa"/>
          </w:tcPr>
          <w:p w14:paraId="2FC734A4" w14:textId="7272F1D2" w:rsidR="00123708" w:rsidRPr="00135C8F" w:rsidRDefault="00685529" w:rsidP="00856143">
            <w:pPr>
              <w:pStyle w:val="Default"/>
            </w:pPr>
            <w:r w:rsidRPr="009035F4">
              <w:t>To determine g by Bar Pendulum</w:t>
            </w:r>
            <w:r w:rsidR="00135C8F">
              <w:t>.</w:t>
            </w:r>
          </w:p>
        </w:tc>
      </w:tr>
      <w:tr w:rsidR="00123708" w:rsidRPr="00135C8F" w14:paraId="4D8A3FD0" w14:textId="77777777" w:rsidTr="00123708">
        <w:tc>
          <w:tcPr>
            <w:tcW w:w="2263" w:type="dxa"/>
          </w:tcPr>
          <w:p w14:paraId="47EEFFBF" w14:textId="4742C964" w:rsidR="00123708" w:rsidRPr="00135C8F" w:rsidRDefault="00123708" w:rsidP="00856143">
            <w:pPr>
              <w:pStyle w:val="Default"/>
            </w:pPr>
            <w:r w:rsidRPr="00135C8F">
              <w:t>February</w:t>
            </w:r>
          </w:p>
        </w:tc>
        <w:tc>
          <w:tcPr>
            <w:tcW w:w="6753" w:type="dxa"/>
          </w:tcPr>
          <w:p w14:paraId="36D61256" w14:textId="54DE626E" w:rsidR="00123708" w:rsidRPr="00135C8F" w:rsidRDefault="00135C8F" w:rsidP="00856143">
            <w:pPr>
              <w:pStyle w:val="Default"/>
            </w:pPr>
            <w:r>
              <w:t>T</w:t>
            </w:r>
            <w:r w:rsidR="00443622" w:rsidRPr="00443622">
              <w:t>o determine g by Kater</w:t>
            </w:r>
            <w:r w:rsidR="00443622" w:rsidRPr="00135C8F">
              <w:t>’s</w:t>
            </w:r>
            <w:r w:rsidR="00443622" w:rsidRPr="00443622">
              <w:t xml:space="preserve"> Pendulum. </w:t>
            </w:r>
          </w:p>
        </w:tc>
      </w:tr>
    </w:tbl>
    <w:p w14:paraId="42A02B8B" w14:textId="77777777" w:rsidR="00856143" w:rsidRPr="00135C8F" w:rsidRDefault="00856143" w:rsidP="00856143">
      <w:pPr>
        <w:pStyle w:val="Default"/>
      </w:pPr>
    </w:p>
    <w:p w14:paraId="60B75422" w14:textId="030FF042" w:rsidR="00856143" w:rsidRPr="00135C8F" w:rsidRDefault="00B838AA" w:rsidP="00856143">
      <w:pPr>
        <w:pStyle w:val="Default"/>
      </w:pPr>
      <w:r w:rsidRPr="00135C8F">
        <w:t>There will be</w:t>
      </w:r>
      <w:r w:rsidR="002460A2" w:rsidRPr="00135C8F">
        <w:t xml:space="preserve"> seminar &amp;</w:t>
      </w:r>
      <w:r w:rsidRPr="00135C8F">
        <w:t xml:space="preserve"> viva after the completion of</w:t>
      </w:r>
      <w:r w:rsidR="002460A2" w:rsidRPr="00135C8F">
        <w:t xml:space="preserve"> each experiment.</w:t>
      </w:r>
    </w:p>
    <w:p w14:paraId="078D6909" w14:textId="77777777" w:rsidR="002460A2" w:rsidRPr="00135C8F" w:rsidRDefault="002460A2" w:rsidP="00856143">
      <w:pPr>
        <w:pStyle w:val="Default"/>
      </w:pPr>
    </w:p>
    <w:p w14:paraId="31057925" w14:textId="77777777" w:rsidR="002460A2" w:rsidRPr="00135C8F" w:rsidRDefault="002460A2" w:rsidP="00856143">
      <w:pPr>
        <w:pStyle w:val="Default"/>
      </w:pPr>
    </w:p>
    <w:p w14:paraId="79DB5408" w14:textId="77777777" w:rsidR="002460A2" w:rsidRPr="00135C8F" w:rsidRDefault="002460A2" w:rsidP="00856143">
      <w:pPr>
        <w:pStyle w:val="Default"/>
      </w:pPr>
    </w:p>
    <w:p w14:paraId="51D93559" w14:textId="77777777" w:rsidR="002460A2" w:rsidRPr="00135C8F" w:rsidRDefault="002460A2" w:rsidP="00856143">
      <w:pPr>
        <w:pStyle w:val="Default"/>
      </w:pPr>
    </w:p>
    <w:p w14:paraId="5B09F229" w14:textId="279BE43D" w:rsidR="009C2ACA" w:rsidRDefault="002460A2" w:rsidP="009C2ACA">
      <w:pPr>
        <w:pStyle w:val="Default"/>
        <w:ind w:left="2160" w:firstLine="720"/>
        <w:rPr>
          <w:b/>
          <w:bCs/>
        </w:rPr>
      </w:pPr>
      <w:r w:rsidRPr="00135C8F">
        <w:rPr>
          <w:b/>
          <w:bCs/>
        </w:rPr>
        <w:t>Course 2</w:t>
      </w:r>
      <w:r w:rsidR="00D757AC" w:rsidRPr="00135C8F">
        <w:rPr>
          <w:b/>
          <w:bCs/>
        </w:rPr>
        <w:t>:</w:t>
      </w:r>
      <w:r w:rsidR="009C2ACA">
        <w:rPr>
          <w:b/>
          <w:bCs/>
        </w:rPr>
        <w:t xml:space="preserve"> </w:t>
      </w:r>
      <w:r w:rsidR="00D757AC" w:rsidRPr="00135C8F">
        <w:rPr>
          <w:b/>
          <w:bCs/>
        </w:rPr>
        <w:t>DSC 1</w:t>
      </w:r>
      <w:r w:rsidR="009C2ACA">
        <w:rPr>
          <w:b/>
          <w:bCs/>
        </w:rPr>
        <w:t>B</w:t>
      </w:r>
    </w:p>
    <w:p w14:paraId="752F13B2" w14:textId="6C502E37" w:rsidR="00D757AC" w:rsidRPr="00135C8F" w:rsidRDefault="00D757AC" w:rsidP="009C2ACA">
      <w:pPr>
        <w:pStyle w:val="Default"/>
        <w:ind w:left="1440" w:firstLine="720"/>
        <w:rPr>
          <w:b/>
          <w:bCs/>
        </w:rPr>
      </w:pPr>
      <w:r w:rsidRPr="00135C8F">
        <w:rPr>
          <w:b/>
          <w:bCs/>
        </w:rPr>
        <w:t xml:space="preserve"> ELECTRICITY, MAGNETISM AND EMT </w:t>
      </w:r>
    </w:p>
    <w:p w14:paraId="7E34D891" w14:textId="22284191" w:rsidR="00F52A4B" w:rsidRPr="00135C8F" w:rsidRDefault="00F52A4B" w:rsidP="00135C8F">
      <w:pPr>
        <w:pStyle w:val="Default"/>
        <w:ind w:left="2160" w:firstLine="720"/>
        <w:rPr>
          <w:b/>
          <w:bCs/>
        </w:rPr>
      </w:pPr>
      <w:r w:rsidRPr="00135C8F">
        <w:rPr>
          <w:b/>
          <w:bCs/>
        </w:rPr>
        <w:t xml:space="preserve">Course Code: </w:t>
      </w:r>
      <w:r w:rsidRPr="00135C8F">
        <w:rPr>
          <w:b/>
          <w:bCs/>
        </w:rPr>
        <w:t xml:space="preserve">PHYS102TH </w:t>
      </w:r>
    </w:p>
    <w:p w14:paraId="02AA27EB" w14:textId="778CA03E" w:rsidR="002460A2" w:rsidRPr="00135C8F" w:rsidRDefault="002460A2" w:rsidP="00856143">
      <w:pPr>
        <w:pStyle w:val="Default"/>
      </w:pPr>
    </w:p>
    <w:p w14:paraId="1DD0CE33" w14:textId="77777777" w:rsidR="00F52A4B" w:rsidRPr="00135C8F" w:rsidRDefault="00F52A4B" w:rsidP="00856143">
      <w:pPr>
        <w:pStyle w:val="Default"/>
      </w:pPr>
    </w:p>
    <w:tbl>
      <w:tblPr>
        <w:tblStyle w:val="TableGrid"/>
        <w:tblW w:w="9242" w:type="dxa"/>
        <w:tblLook w:val="04A0" w:firstRow="1" w:lastRow="0" w:firstColumn="1" w:lastColumn="0" w:noHBand="0" w:noVBand="1"/>
      </w:tblPr>
      <w:tblGrid>
        <w:gridCol w:w="1243"/>
        <w:gridCol w:w="1873"/>
        <w:gridCol w:w="1155"/>
        <w:gridCol w:w="4971"/>
      </w:tblGrid>
      <w:tr w:rsidR="00B03A8D" w:rsidRPr="00135C8F" w14:paraId="408AEC71" w14:textId="77777777" w:rsidTr="00C038CE">
        <w:trPr>
          <w:trHeight w:val="298"/>
        </w:trPr>
        <w:tc>
          <w:tcPr>
            <w:tcW w:w="1230" w:type="dxa"/>
          </w:tcPr>
          <w:p w14:paraId="17A2977A" w14:textId="77777777" w:rsidR="00B03A8D" w:rsidRPr="00135C8F" w:rsidRDefault="00B03A8D" w:rsidP="002502CD">
            <w:pPr>
              <w:pStyle w:val="Default"/>
              <w:rPr>
                <w:b/>
                <w:bCs/>
              </w:rPr>
            </w:pPr>
            <w:r w:rsidRPr="00135C8F">
              <w:rPr>
                <w:b/>
                <w:bCs/>
              </w:rPr>
              <w:t>Month</w:t>
            </w:r>
          </w:p>
        </w:tc>
        <w:tc>
          <w:tcPr>
            <w:tcW w:w="1876" w:type="dxa"/>
          </w:tcPr>
          <w:p w14:paraId="5399EE06" w14:textId="77777777" w:rsidR="00B03A8D" w:rsidRPr="00135C8F" w:rsidRDefault="00B03A8D" w:rsidP="002502CD">
            <w:pPr>
              <w:pStyle w:val="Default"/>
              <w:rPr>
                <w:b/>
                <w:bCs/>
              </w:rPr>
            </w:pPr>
            <w:r w:rsidRPr="00135C8F">
              <w:rPr>
                <w:b/>
                <w:bCs/>
              </w:rPr>
              <w:t>Weeks</w:t>
            </w:r>
          </w:p>
        </w:tc>
        <w:tc>
          <w:tcPr>
            <w:tcW w:w="1156" w:type="dxa"/>
          </w:tcPr>
          <w:p w14:paraId="534D39B0" w14:textId="77777777" w:rsidR="00B03A8D" w:rsidRPr="00135C8F" w:rsidRDefault="00B03A8D" w:rsidP="002502CD">
            <w:pPr>
              <w:pStyle w:val="Default"/>
              <w:rPr>
                <w:b/>
                <w:bCs/>
              </w:rPr>
            </w:pPr>
            <w:r w:rsidRPr="00135C8F">
              <w:rPr>
                <w:b/>
                <w:bCs/>
              </w:rPr>
              <w:t>Unit</w:t>
            </w:r>
          </w:p>
        </w:tc>
        <w:tc>
          <w:tcPr>
            <w:tcW w:w="4980" w:type="dxa"/>
          </w:tcPr>
          <w:p w14:paraId="54AB0926" w14:textId="77777777" w:rsidR="00B03A8D" w:rsidRPr="00135C8F" w:rsidRDefault="00B03A8D" w:rsidP="002502CD">
            <w:pPr>
              <w:pStyle w:val="Default"/>
              <w:rPr>
                <w:b/>
                <w:bCs/>
              </w:rPr>
            </w:pPr>
            <w:r w:rsidRPr="00135C8F">
              <w:rPr>
                <w:b/>
                <w:bCs/>
              </w:rPr>
              <w:t>Topics</w:t>
            </w:r>
          </w:p>
        </w:tc>
      </w:tr>
      <w:tr w:rsidR="00B03A8D" w:rsidRPr="00135C8F" w14:paraId="01A0175D" w14:textId="77777777" w:rsidTr="00C038CE">
        <w:trPr>
          <w:trHeight w:val="298"/>
        </w:trPr>
        <w:tc>
          <w:tcPr>
            <w:tcW w:w="1230" w:type="dxa"/>
          </w:tcPr>
          <w:p w14:paraId="4A3CDFE6" w14:textId="77777777" w:rsidR="00B03A8D" w:rsidRPr="00135C8F" w:rsidRDefault="00B03A8D" w:rsidP="002502CD">
            <w:pPr>
              <w:pStyle w:val="Default"/>
            </w:pPr>
            <w:r w:rsidRPr="00135C8F">
              <w:t>September</w:t>
            </w:r>
          </w:p>
        </w:tc>
        <w:tc>
          <w:tcPr>
            <w:tcW w:w="1876" w:type="dxa"/>
          </w:tcPr>
          <w:p w14:paraId="1C66597E" w14:textId="30650D13" w:rsidR="00B03A8D" w:rsidRPr="00135C8F" w:rsidRDefault="009E17E2" w:rsidP="002502CD">
            <w:pPr>
              <w:pStyle w:val="Default"/>
            </w:pPr>
            <w:r w:rsidRPr="00135C8F">
              <w:t>3</w:t>
            </w:r>
            <w:r w:rsidRPr="00135C8F">
              <w:rPr>
                <w:vertAlign w:val="superscript"/>
              </w:rPr>
              <w:t>rd</w:t>
            </w:r>
            <w:r w:rsidRPr="00135C8F">
              <w:t xml:space="preserve"> </w:t>
            </w:r>
          </w:p>
        </w:tc>
        <w:tc>
          <w:tcPr>
            <w:tcW w:w="1156" w:type="dxa"/>
          </w:tcPr>
          <w:p w14:paraId="1D83EF92" w14:textId="1A05CAE7" w:rsidR="00B03A8D" w:rsidRPr="00135C8F" w:rsidRDefault="00643311" w:rsidP="002502CD">
            <w:pPr>
              <w:pStyle w:val="Default"/>
            </w:pPr>
            <w:r w:rsidRPr="00135C8F">
              <w:t>1</w:t>
            </w:r>
          </w:p>
        </w:tc>
        <w:tc>
          <w:tcPr>
            <w:tcW w:w="4980" w:type="dxa"/>
          </w:tcPr>
          <w:p w14:paraId="698A81BD" w14:textId="78B06885" w:rsidR="00B03A8D" w:rsidRPr="00135C8F" w:rsidRDefault="00BE33CD" w:rsidP="002502CD">
            <w:pPr>
              <w:pStyle w:val="Default"/>
            </w:pPr>
            <w:r w:rsidRPr="00135C8F">
              <w:rPr>
                <w:b/>
                <w:bCs/>
              </w:rPr>
              <w:t>Vector Analysis</w:t>
            </w:r>
            <w:r w:rsidRPr="00135C8F">
              <w:t>: Review of vector algebra (Scalar and Vector product), gradient, divergence, Curl and their significance, Vector Integration, Line, surface and volume integrals of Vector fields, Gauss-divergence theorem, Stokes</w:t>
            </w:r>
            <w:r w:rsidRPr="00135C8F">
              <w:t>’</w:t>
            </w:r>
            <w:r w:rsidRPr="00135C8F">
              <w:t>s theorem, Green</w:t>
            </w:r>
            <w:r w:rsidRPr="00135C8F">
              <w:t>’</w:t>
            </w:r>
            <w:r w:rsidRPr="00135C8F">
              <w:t>s theorem</w:t>
            </w:r>
          </w:p>
        </w:tc>
      </w:tr>
      <w:tr w:rsidR="00B03A8D" w:rsidRPr="00135C8F" w14:paraId="02C0CD5D" w14:textId="77777777" w:rsidTr="00C038CE">
        <w:trPr>
          <w:trHeight w:val="298"/>
        </w:trPr>
        <w:tc>
          <w:tcPr>
            <w:tcW w:w="1230" w:type="dxa"/>
          </w:tcPr>
          <w:p w14:paraId="75AD0D3E" w14:textId="77777777" w:rsidR="00B03A8D" w:rsidRPr="00135C8F" w:rsidRDefault="00B03A8D" w:rsidP="002502CD">
            <w:pPr>
              <w:pStyle w:val="Default"/>
            </w:pPr>
          </w:p>
        </w:tc>
        <w:tc>
          <w:tcPr>
            <w:tcW w:w="1876" w:type="dxa"/>
          </w:tcPr>
          <w:p w14:paraId="0AE20827" w14:textId="2011596B" w:rsidR="00B03A8D" w:rsidRPr="00135C8F" w:rsidRDefault="009E17E2" w:rsidP="002502CD">
            <w:pPr>
              <w:pStyle w:val="Default"/>
            </w:pPr>
            <w:r w:rsidRPr="00135C8F">
              <w:t>4</w:t>
            </w:r>
            <w:r w:rsidRPr="00135C8F">
              <w:rPr>
                <w:vertAlign w:val="superscript"/>
              </w:rPr>
              <w:t>th</w:t>
            </w:r>
            <w:r w:rsidRPr="00135C8F">
              <w:t xml:space="preserve"> </w:t>
            </w:r>
          </w:p>
        </w:tc>
        <w:tc>
          <w:tcPr>
            <w:tcW w:w="1156" w:type="dxa"/>
          </w:tcPr>
          <w:p w14:paraId="1C5F6C27" w14:textId="77777777" w:rsidR="00B03A8D" w:rsidRPr="00135C8F" w:rsidRDefault="00B03A8D" w:rsidP="002502CD">
            <w:pPr>
              <w:pStyle w:val="Default"/>
            </w:pPr>
          </w:p>
        </w:tc>
        <w:tc>
          <w:tcPr>
            <w:tcW w:w="4980" w:type="dxa"/>
          </w:tcPr>
          <w:p w14:paraId="13C4DF8D" w14:textId="3FDB4F25" w:rsidR="00B03A8D" w:rsidRPr="00135C8F" w:rsidRDefault="00B07BEA" w:rsidP="002502CD">
            <w:pPr>
              <w:pStyle w:val="Default"/>
            </w:pPr>
            <w:r w:rsidRPr="00135C8F">
              <w:rPr>
                <w:b/>
                <w:bCs/>
              </w:rPr>
              <w:t>Electrostatics</w:t>
            </w:r>
            <w:r w:rsidRPr="00135C8F">
              <w:t>: Significance of electrostatic force, Electrostatic Field, electric flux, Gauss's theorem of electrostatics. Applications of Gauss theorem- Electric field due to point charge, infinite line of charge, uniformly charged spherical shell and solid sphere, plane charged sheet, charged conductor, electrostatic potential, electrostatic potential energy. Electric potential due to a dipole and quadrupole, long uniformly changed wire, charged disc. Electric potential energy.</w:t>
            </w:r>
          </w:p>
        </w:tc>
      </w:tr>
      <w:tr w:rsidR="00B03A8D" w:rsidRPr="00135C8F" w14:paraId="4E460510" w14:textId="77777777" w:rsidTr="00C038CE">
        <w:trPr>
          <w:trHeight w:val="298"/>
        </w:trPr>
        <w:tc>
          <w:tcPr>
            <w:tcW w:w="1230" w:type="dxa"/>
          </w:tcPr>
          <w:p w14:paraId="3993118C" w14:textId="77777777" w:rsidR="00B03A8D" w:rsidRPr="00135C8F" w:rsidRDefault="00B03A8D" w:rsidP="002502CD">
            <w:pPr>
              <w:pStyle w:val="Default"/>
            </w:pPr>
            <w:r w:rsidRPr="00135C8F">
              <w:t>October</w:t>
            </w:r>
          </w:p>
        </w:tc>
        <w:tc>
          <w:tcPr>
            <w:tcW w:w="1876" w:type="dxa"/>
          </w:tcPr>
          <w:p w14:paraId="5A14FA82" w14:textId="4EA228B4" w:rsidR="00B03A8D" w:rsidRPr="00135C8F" w:rsidRDefault="009E17E2" w:rsidP="002502CD">
            <w:pPr>
              <w:pStyle w:val="Default"/>
            </w:pPr>
            <w:r w:rsidRPr="00135C8F">
              <w:t>1</w:t>
            </w:r>
            <w:r w:rsidRPr="00135C8F">
              <w:rPr>
                <w:vertAlign w:val="superscript"/>
              </w:rPr>
              <w:t>st</w:t>
            </w:r>
            <w:r w:rsidRPr="00135C8F">
              <w:t xml:space="preserve"> </w:t>
            </w:r>
          </w:p>
        </w:tc>
        <w:tc>
          <w:tcPr>
            <w:tcW w:w="1156" w:type="dxa"/>
          </w:tcPr>
          <w:p w14:paraId="71DB251D" w14:textId="6B45BC9C" w:rsidR="00B03A8D" w:rsidRPr="00135C8F" w:rsidRDefault="00B03A8D" w:rsidP="002502CD">
            <w:pPr>
              <w:pStyle w:val="Default"/>
            </w:pPr>
          </w:p>
        </w:tc>
        <w:tc>
          <w:tcPr>
            <w:tcW w:w="4980" w:type="dxa"/>
          </w:tcPr>
          <w:p w14:paraId="548A11D0" w14:textId="77777777" w:rsidR="00B03A8D" w:rsidRPr="00135C8F" w:rsidRDefault="00C17651" w:rsidP="002502CD">
            <w:pPr>
              <w:pStyle w:val="Default"/>
            </w:pPr>
            <w:r w:rsidRPr="00135C8F">
              <w:t>Electric field as a gradient of a scalar potential. Calculation of electric field due to a point charge and a dipole from potential. Method of Electrical Images. Poisson and Laplace equations.</w:t>
            </w:r>
          </w:p>
          <w:p w14:paraId="7F2BCC35" w14:textId="01B6B00A" w:rsidR="00C17651" w:rsidRPr="00135C8F" w:rsidRDefault="00C17651" w:rsidP="002502CD">
            <w:pPr>
              <w:pStyle w:val="Default"/>
            </w:pPr>
            <w:r w:rsidRPr="00135C8F">
              <w:rPr>
                <w:b/>
                <w:bCs/>
              </w:rPr>
              <w:t>Electric Current and Fields of Moving charges</w:t>
            </w:r>
            <w:r w:rsidRPr="00135C8F">
              <w:t>: Current and current density. Continuity equation; Microscopic form of Ohm</w:t>
            </w:r>
            <w:r w:rsidRPr="00135C8F">
              <w:t>’</w:t>
            </w:r>
            <w:r w:rsidRPr="00135C8F">
              <w:t>s law (J α E) and conductivity. Failure of Ohms law and its explanation. Invariance of charge.</w:t>
            </w:r>
          </w:p>
        </w:tc>
      </w:tr>
      <w:tr w:rsidR="009E17E2" w:rsidRPr="00135C8F" w14:paraId="5831F5AC" w14:textId="77777777" w:rsidTr="00C038CE">
        <w:trPr>
          <w:trHeight w:val="298"/>
        </w:trPr>
        <w:tc>
          <w:tcPr>
            <w:tcW w:w="1230" w:type="dxa"/>
          </w:tcPr>
          <w:p w14:paraId="0334762C" w14:textId="77777777" w:rsidR="009E17E2" w:rsidRPr="00135C8F" w:rsidRDefault="009E17E2" w:rsidP="002502CD">
            <w:pPr>
              <w:pStyle w:val="Default"/>
            </w:pPr>
          </w:p>
        </w:tc>
        <w:tc>
          <w:tcPr>
            <w:tcW w:w="1876" w:type="dxa"/>
          </w:tcPr>
          <w:p w14:paraId="0EA63634" w14:textId="23B45F7F" w:rsidR="009E17E2" w:rsidRPr="00135C8F" w:rsidRDefault="009E17E2" w:rsidP="002502CD">
            <w:pPr>
              <w:pStyle w:val="Default"/>
            </w:pPr>
            <w:r w:rsidRPr="00135C8F">
              <w:t>2</w:t>
            </w:r>
            <w:r w:rsidRPr="00135C8F">
              <w:rPr>
                <w:vertAlign w:val="superscript"/>
              </w:rPr>
              <w:t>nd</w:t>
            </w:r>
            <w:r w:rsidRPr="00135C8F">
              <w:t xml:space="preserve"> </w:t>
            </w:r>
          </w:p>
        </w:tc>
        <w:tc>
          <w:tcPr>
            <w:tcW w:w="1156" w:type="dxa"/>
          </w:tcPr>
          <w:p w14:paraId="197A0F8F" w14:textId="6D618B74" w:rsidR="009E17E2" w:rsidRPr="00135C8F" w:rsidRDefault="00643311" w:rsidP="002502CD">
            <w:pPr>
              <w:pStyle w:val="Default"/>
            </w:pPr>
            <w:r w:rsidRPr="00135C8F">
              <w:t>2</w:t>
            </w:r>
          </w:p>
        </w:tc>
        <w:tc>
          <w:tcPr>
            <w:tcW w:w="4980" w:type="dxa"/>
          </w:tcPr>
          <w:p w14:paraId="541DFBB5" w14:textId="77E9D713" w:rsidR="009E17E2" w:rsidRPr="00135C8F" w:rsidRDefault="000F3F3C" w:rsidP="002502CD">
            <w:pPr>
              <w:pStyle w:val="Default"/>
            </w:pPr>
            <w:r w:rsidRPr="00135C8F">
              <w:rPr>
                <w:b/>
                <w:bCs/>
              </w:rPr>
              <w:t>Magnetism:</w:t>
            </w:r>
            <w:r w:rsidRPr="00135C8F">
              <w:t xml:space="preserve"> Ampere circuital law and its applications. Hall Effect, Expression for Hall constant and its significance. Divergence and curl of magnetic field B. Vector potential: Definition of vector potential A and derivation. Field of Moving Charges: E in different frames of reference. Field of a point charge moving with constant velocity. Field of charge that starts or stops (qualitative).</w:t>
            </w:r>
          </w:p>
          <w:p w14:paraId="7AB3A0EF" w14:textId="2340B144" w:rsidR="002E0E1F" w:rsidRPr="00135C8F" w:rsidRDefault="002E0E1F" w:rsidP="002502CD">
            <w:pPr>
              <w:pStyle w:val="Default"/>
            </w:pPr>
          </w:p>
        </w:tc>
      </w:tr>
      <w:tr w:rsidR="009E17E2" w:rsidRPr="00135C8F" w14:paraId="5A14B7B0" w14:textId="77777777" w:rsidTr="00C038CE">
        <w:trPr>
          <w:trHeight w:val="3564"/>
        </w:trPr>
        <w:tc>
          <w:tcPr>
            <w:tcW w:w="1230" w:type="dxa"/>
          </w:tcPr>
          <w:p w14:paraId="5CC2985E" w14:textId="77777777" w:rsidR="009E17E2" w:rsidRPr="00135C8F" w:rsidRDefault="009E17E2" w:rsidP="002502CD">
            <w:pPr>
              <w:pStyle w:val="Default"/>
            </w:pPr>
          </w:p>
        </w:tc>
        <w:tc>
          <w:tcPr>
            <w:tcW w:w="1876" w:type="dxa"/>
          </w:tcPr>
          <w:p w14:paraId="305C2691" w14:textId="367902D3" w:rsidR="009E17E2" w:rsidRPr="00135C8F" w:rsidRDefault="009E17E2" w:rsidP="002502CD">
            <w:pPr>
              <w:pStyle w:val="Default"/>
            </w:pPr>
            <w:r w:rsidRPr="00135C8F">
              <w:t>3</w:t>
            </w:r>
            <w:r w:rsidRPr="00135C8F">
              <w:rPr>
                <w:vertAlign w:val="superscript"/>
              </w:rPr>
              <w:t>rd</w:t>
            </w:r>
            <w:r w:rsidRPr="00135C8F">
              <w:t xml:space="preserve"> </w:t>
            </w:r>
          </w:p>
        </w:tc>
        <w:tc>
          <w:tcPr>
            <w:tcW w:w="1156" w:type="dxa"/>
          </w:tcPr>
          <w:p w14:paraId="5A40490A" w14:textId="77777777" w:rsidR="009E17E2" w:rsidRPr="00135C8F" w:rsidRDefault="009E17E2" w:rsidP="002502CD">
            <w:pPr>
              <w:pStyle w:val="Default"/>
            </w:pPr>
          </w:p>
        </w:tc>
        <w:tc>
          <w:tcPr>
            <w:tcW w:w="4980" w:type="dxa"/>
          </w:tcPr>
          <w:p w14:paraId="128CC51C" w14:textId="77777777" w:rsidR="00BA32C5" w:rsidRPr="00135C8F" w:rsidRDefault="00BA32C5" w:rsidP="002502CD">
            <w:pPr>
              <w:pStyle w:val="Default"/>
            </w:pPr>
            <w:r w:rsidRPr="00135C8F">
              <w:t>Interaction between moving charge and force between parallel currents.</w:t>
            </w:r>
          </w:p>
          <w:p w14:paraId="6F3EDF98" w14:textId="6FBBCBF7" w:rsidR="009E17E2" w:rsidRPr="00135C8F" w:rsidRDefault="00BA32C5" w:rsidP="002502CD">
            <w:pPr>
              <w:pStyle w:val="Default"/>
              <w:rPr>
                <w:b/>
                <w:bCs/>
              </w:rPr>
            </w:pPr>
            <w:r w:rsidRPr="00135C8F">
              <w:rPr>
                <w:b/>
                <w:bCs/>
              </w:rPr>
              <w:t xml:space="preserve"> Surface current density: </w:t>
            </w:r>
            <w:r w:rsidRPr="00135C8F">
              <w:t xml:space="preserve">Definition. and its use in calculation of change in magnetic field at a current sheet. Transformation equations of E and B from one frame of reference to another. Dielectrics, parallel plate capacitor with a dielectric, dielectric constant, polarization and polarization vector, displacement vector D, molecular interpretation of </w:t>
            </w:r>
            <w:proofErr w:type="spellStart"/>
            <w:r w:rsidRPr="00135C8F">
              <w:t>Claussius</w:t>
            </w:r>
            <w:proofErr w:type="spellEnd"/>
            <w:r w:rsidRPr="00135C8F">
              <w:t xml:space="preserve"> - </w:t>
            </w:r>
            <w:proofErr w:type="spellStart"/>
            <w:r w:rsidRPr="00135C8F">
              <w:t>Mossotti</w:t>
            </w:r>
            <w:proofErr w:type="spellEnd"/>
            <w:r w:rsidRPr="00135C8F">
              <w:t xml:space="preserve"> equation, boundary conditions satisfied by E and D at the interface between two homogenous dielectrics, illustration through a simple example.</w:t>
            </w:r>
          </w:p>
        </w:tc>
      </w:tr>
      <w:tr w:rsidR="00B03A8D" w:rsidRPr="00135C8F" w14:paraId="570EBBF3" w14:textId="77777777" w:rsidTr="00C038CE">
        <w:trPr>
          <w:trHeight w:val="298"/>
        </w:trPr>
        <w:tc>
          <w:tcPr>
            <w:tcW w:w="1230" w:type="dxa"/>
          </w:tcPr>
          <w:p w14:paraId="6F3D21BC" w14:textId="77777777" w:rsidR="00B03A8D" w:rsidRPr="00135C8F" w:rsidRDefault="00B03A8D" w:rsidP="002502CD">
            <w:pPr>
              <w:pStyle w:val="Default"/>
            </w:pPr>
            <w:r w:rsidRPr="00135C8F">
              <w:t>November</w:t>
            </w:r>
          </w:p>
        </w:tc>
        <w:tc>
          <w:tcPr>
            <w:tcW w:w="1876" w:type="dxa"/>
          </w:tcPr>
          <w:p w14:paraId="17440ADB" w14:textId="3E9AD628" w:rsidR="00B03A8D" w:rsidRPr="00135C8F" w:rsidRDefault="00643311" w:rsidP="002502CD">
            <w:pPr>
              <w:pStyle w:val="Default"/>
            </w:pPr>
            <w:r w:rsidRPr="00135C8F">
              <w:t>3</w:t>
            </w:r>
            <w:r w:rsidRPr="00135C8F">
              <w:rPr>
                <w:vertAlign w:val="superscript"/>
              </w:rPr>
              <w:t>rd</w:t>
            </w:r>
            <w:r w:rsidRPr="00135C8F">
              <w:t xml:space="preserve"> </w:t>
            </w:r>
          </w:p>
        </w:tc>
        <w:tc>
          <w:tcPr>
            <w:tcW w:w="1156" w:type="dxa"/>
          </w:tcPr>
          <w:p w14:paraId="28613A38" w14:textId="522FD8CD" w:rsidR="00B03A8D" w:rsidRPr="00135C8F" w:rsidRDefault="00643311" w:rsidP="002502CD">
            <w:pPr>
              <w:pStyle w:val="Default"/>
            </w:pPr>
            <w:r w:rsidRPr="00135C8F">
              <w:t>3</w:t>
            </w:r>
          </w:p>
        </w:tc>
        <w:tc>
          <w:tcPr>
            <w:tcW w:w="4980" w:type="dxa"/>
          </w:tcPr>
          <w:p w14:paraId="06D1945F" w14:textId="42096A1A" w:rsidR="00BE1236" w:rsidRPr="00BE1236" w:rsidRDefault="00BE1236" w:rsidP="00BE1236">
            <w:pPr>
              <w:pStyle w:val="Default"/>
            </w:pPr>
            <w:r w:rsidRPr="00BE1236">
              <w:rPr>
                <w:b/>
                <w:bCs/>
              </w:rPr>
              <w:t xml:space="preserve">Electrostatic Fields in Dielectrics: </w:t>
            </w:r>
            <w:r w:rsidRPr="00BE1236">
              <w:t>Polarization of matter. Atomic and molecular dipoles, induced. Dipole moment and atomic polarizability. Electric susceptibility and polarization vector</w:t>
            </w:r>
          </w:p>
          <w:p w14:paraId="350334D6" w14:textId="758DDE45" w:rsidR="00B03A8D" w:rsidRPr="00135C8F" w:rsidRDefault="00B03A8D" w:rsidP="00BE1236">
            <w:pPr>
              <w:pStyle w:val="Default"/>
            </w:pPr>
          </w:p>
        </w:tc>
      </w:tr>
      <w:tr w:rsidR="00B03A8D" w:rsidRPr="00135C8F" w14:paraId="18677E5A" w14:textId="77777777" w:rsidTr="00C038CE">
        <w:trPr>
          <w:trHeight w:val="298"/>
        </w:trPr>
        <w:tc>
          <w:tcPr>
            <w:tcW w:w="1230" w:type="dxa"/>
          </w:tcPr>
          <w:p w14:paraId="6B4D3AAF" w14:textId="77777777" w:rsidR="00B03A8D" w:rsidRPr="00135C8F" w:rsidRDefault="00B03A8D" w:rsidP="002502CD">
            <w:pPr>
              <w:pStyle w:val="Default"/>
            </w:pPr>
          </w:p>
        </w:tc>
        <w:tc>
          <w:tcPr>
            <w:tcW w:w="1876" w:type="dxa"/>
          </w:tcPr>
          <w:p w14:paraId="0CD12A83" w14:textId="2D59B8DE" w:rsidR="00B03A8D" w:rsidRPr="00135C8F" w:rsidRDefault="00643311" w:rsidP="002502CD">
            <w:pPr>
              <w:pStyle w:val="Default"/>
            </w:pPr>
            <w:r w:rsidRPr="00135C8F">
              <w:t>4</w:t>
            </w:r>
            <w:r w:rsidRPr="00135C8F">
              <w:rPr>
                <w:vertAlign w:val="superscript"/>
              </w:rPr>
              <w:t>th</w:t>
            </w:r>
            <w:r w:rsidRPr="00135C8F">
              <w:t xml:space="preserve"> </w:t>
            </w:r>
          </w:p>
        </w:tc>
        <w:tc>
          <w:tcPr>
            <w:tcW w:w="1156" w:type="dxa"/>
          </w:tcPr>
          <w:p w14:paraId="4F589C76" w14:textId="77777777" w:rsidR="00B03A8D" w:rsidRPr="00135C8F" w:rsidRDefault="00B03A8D" w:rsidP="002502CD">
            <w:pPr>
              <w:pStyle w:val="Default"/>
            </w:pPr>
          </w:p>
        </w:tc>
        <w:tc>
          <w:tcPr>
            <w:tcW w:w="4980" w:type="dxa"/>
          </w:tcPr>
          <w:p w14:paraId="15772F8A" w14:textId="11A8D5B7" w:rsidR="00B03A8D" w:rsidRPr="00135C8F" w:rsidRDefault="004948B1" w:rsidP="002502CD">
            <w:pPr>
              <w:pStyle w:val="Default"/>
            </w:pPr>
            <w:r w:rsidRPr="00135C8F">
              <w:t xml:space="preserve">Capacity of a capacitor filled with Dielectrics. Dielectrics and Gauss’s law Displacement vector-Establishment of relation </w:t>
            </w:r>
            <w:proofErr w:type="gramStart"/>
            <w:r w:rsidRPr="00135C8F">
              <w:rPr>
                <w:rFonts w:ascii="Cambria Math" w:hAnsi="Cambria Math" w:cs="Cambria Math"/>
              </w:rPr>
              <w:t>∇</w:t>
            </w:r>
            <w:r w:rsidRPr="00135C8F">
              <w:t>.</w:t>
            </w:r>
            <w:r w:rsidRPr="00135C8F">
              <w:rPr>
                <w:i/>
                <w:iCs/>
              </w:rPr>
              <w:t>D</w:t>
            </w:r>
            <w:proofErr w:type="gramEnd"/>
            <w:r w:rsidRPr="00135C8F">
              <w:rPr>
                <w:i/>
                <w:iCs/>
              </w:rPr>
              <w:t xml:space="preserve"> </w:t>
            </w:r>
            <w:r w:rsidRPr="00135C8F">
              <w:t xml:space="preserve">= </w:t>
            </w:r>
            <w:r w:rsidRPr="00135C8F">
              <w:rPr>
                <w:i/>
                <w:iCs/>
              </w:rPr>
              <w:t xml:space="preserve">ρ free </w:t>
            </w:r>
            <w:r w:rsidRPr="00135C8F">
              <w:t>. Energy stored in a dielectric medium</w:t>
            </w:r>
            <w:r w:rsidRPr="00135C8F">
              <w:t>.</w:t>
            </w:r>
          </w:p>
        </w:tc>
      </w:tr>
      <w:tr w:rsidR="00B03A8D" w:rsidRPr="00135C8F" w14:paraId="10C13302" w14:textId="77777777" w:rsidTr="00C038CE">
        <w:trPr>
          <w:trHeight w:val="298"/>
        </w:trPr>
        <w:tc>
          <w:tcPr>
            <w:tcW w:w="1230" w:type="dxa"/>
          </w:tcPr>
          <w:p w14:paraId="55670588" w14:textId="77777777" w:rsidR="00B03A8D" w:rsidRPr="00135C8F" w:rsidRDefault="00B03A8D" w:rsidP="002502CD">
            <w:pPr>
              <w:pStyle w:val="Default"/>
            </w:pPr>
            <w:r w:rsidRPr="00135C8F">
              <w:t>December</w:t>
            </w:r>
          </w:p>
        </w:tc>
        <w:tc>
          <w:tcPr>
            <w:tcW w:w="1876" w:type="dxa"/>
          </w:tcPr>
          <w:p w14:paraId="6C4C0D24" w14:textId="77777777" w:rsidR="00B03A8D" w:rsidRPr="00135C8F" w:rsidRDefault="00B03A8D" w:rsidP="002502CD">
            <w:pPr>
              <w:pStyle w:val="Default"/>
            </w:pPr>
            <w:r w:rsidRPr="00135C8F">
              <w:t>1</w:t>
            </w:r>
            <w:r w:rsidRPr="00135C8F">
              <w:rPr>
                <w:vertAlign w:val="superscript"/>
              </w:rPr>
              <w:t>st</w:t>
            </w:r>
            <w:r w:rsidRPr="00135C8F">
              <w:t xml:space="preserve"> </w:t>
            </w:r>
          </w:p>
        </w:tc>
        <w:tc>
          <w:tcPr>
            <w:tcW w:w="1156" w:type="dxa"/>
          </w:tcPr>
          <w:p w14:paraId="3CA11D02" w14:textId="77777777" w:rsidR="00B03A8D" w:rsidRPr="00135C8F" w:rsidRDefault="00B03A8D" w:rsidP="002502CD">
            <w:pPr>
              <w:pStyle w:val="Default"/>
            </w:pPr>
          </w:p>
        </w:tc>
        <w:tc>
          <w:tcPr>
            <w:tcW w:w="4980" w:type="dxa"/>
          </w:tcPr>
          <w:p w14:paraId="0BE2A42E" w14:textId="77777777" w:rsidR="00B03A8D" w:rsidRPr="00135C8F" w:rsidRDefault="00B03A8D" w:rsidP="002502CD">
            <w:pPr>
              <w:pStyle w:val="Default"/>
            </w:pPr>
            <w:r w:rsidRPr="00135C8F">
              <w:t>Revision &amp; MTT</w:t>
            </w:r>
          </w:p>
        </w:tc>
      </w:tr>
      <w:tr w:rsidR="00B03A8D" w:rsidRPr="00135C8F" w14:paraId="319EE614" w14:textId="77777777" w:rsidTr="00C038CE">
        <w:trPr>
          <w:trHeight w:val="298"/>
        </w:trPr>
        <w:tc>
          <w:tcPr>
            <w:tcW w:w="1230" w:type="dxa"/>
          </w:tcPr>
          <w:p w14:paraId="5ECE9357" w14:textId="77777777" w:rsidR="00B03A8D" w:rsidRPr="00135C8F" w:rsidRDefault="00B03A8D" w:rsidP="002502CD">
            <w:pPr>
              <w:pStyle w:val="Default"/>
            </w:pPr>
          </w:p>
        </w:tc>
        <w:tc>
          <w:tcPr>
            <w:tcW w:w="1876" w:type="dxa"/>
          </w:tcPr>
          <w:p w14:paraId="35F7529D" w14:textId="77777777" w:rsidR="00B03A8D" w:rsidRPr="00135C8F" w:rsidRDefault="00B03A8D" w:rsidP="002502CD">
            <w:pPr>
              <w:pStyle w:val="Default"/>
            </w:pPr>
            <w:r w:rsidRPr="00135C8F">
              <w:t>2</w:t>
            </w:r>
            <w:r w:rsidRPr="00135C8F">
              <w:rPr>
                <w:vertAlign w:val="superscript"/>
              </w:rPr>
              <w:t>nd</w:t>
            </w:r>
            <w:r w:rsidRPr="00135C8F">
              <w:t xml:space="preserve"> </w:t>
            </w:r>
          </w:p>
        </w:tc>
        <w:tc>
          <w:tcPr>
            <w:tcW w:w="1156" w:type="dxa"/>
          </w:tcPr>
          <w:p w14:paraId="6C291AFD" w14:textId="77777777" w:rsidR="00B03A8D" w:rsidRPr="00135C8F" w:rsidRDefault="00B03A8D" w:rsidP="002502CD">
            <w:pPr>
              <w:pStyle w:val="Default"/>
            </w:pPr>
          </w:p>
        </w:tc>
        <w:tc>
          <w:tcPr>
            <w:tcW w:w="4980" w:type="dxa"/>
          </w:tcPr>
          <w:p w14:paraId="7FFD4076" w14:textId="77777777" w:rsidR="00B03A8D" w:rsidRPr="00135C8F" w:rsidRDefault="00B03A8D" w:rsidP="002502CD">
            <w:pPr>
              <w:pStyle w:val="Default"/>
            </w:pPr>
            <w:r w:rsidRPr="00135C8F">
              <w:t>Revision &amp; MTT</w:t>
            </w:r>
          </w:p>
        </w:tc>
      </w:tr>
      <w:tr w:rsidR="00643311" w:rsidRPr="00135C8F" w14:paraId="0D6230C9" w14:textId="77777777" w:rsidTr="00C038CE">
        <w:trPr>
          <w:trHeight w:val="298"/>
        </w:trPr>
        <w:tc>
          <w:tcPr>
            <w:tcW w:w="1230" w:type="dxa"/>
          </w:tcPr>
          <w:p w14:paraId="59A7C515" w14:textId="77777777" w:rsidR="00643311" w:rsidRPr="00135C8F" w:rsidRDefault="00643311" w:rsidP="002502CD">
            <w:pPr>
              <w:pStyle w:val="Default"/>
            </w:pPr>
          </w:p>
        </w:tc>
        <w:tc>
          <w:tcPr>
            <w:tcW w:w="1876" w:type="dxa"/>
          </w:tcPr>
          <w:p w14:paraId="14409185" w14:textId="7EAC842B" w:rsidR="00643311" w:rsidRPr="00135C8F" w:rsidRDefault="00643311" w:rsidP="002502CD">
            <w:pPr>
              <w:pStyle w:val="Default"/>
            </w:pPr>
            <w:r w:rsidRPr="00135C8F">
              <w:t>3</w:t>
            </w:r>
            <w:r w:rsidRPr="00135C8F">
              <w:rPr>
                <w:vertAlign w:val="superscript"/>
              </w:rPr>
              <w:t>rd</w:t>
            </w:r>
            <w:r w:rsidRPr="00135C8F">
              <w:t xml:space="preserve"> </w:t>
            </w:r>
          </w:p>
        </w:tc>
        <w:tc>
          <w:tcPr>
            <w:tcW w:w="1156" w:type="dxa"/>
          </w:tcPr>
          <w:p w14:paraId="0C1B5B75" w14:textId="109D0D76" w:rsidR="00643311" w:rsidRPr="00135C8F" w:rsidRDefault="00643311" w:rsidP="002502CD">
            <w:pPr>
              <w:pStyle w:val="Default"/>
            </w:pPr>
            <w:r w:rsidRPr="00135C8F">
              <w:t>3</w:t>
            </w:r>
          </w:p>
        </w:tc>
        <w:tc>
          <w:tcPr>
            <w:tcW w:w="4980" w:type="dxa"/>
          </w:tcPr>
          <w:p w14:paraId="10905D91" w14:textId="2B3AAC8D" w:rsidR="00643311" w:rsidRPr="00135C8F" w:rsidRDefault="00007828" w:rsidP="002502CD">
            <w:pPr>
              <w:pStyle w:val="Default"/>
            </w:pPr>
            <w:r w:rsidRPr="00135C8F">
              <w:rPr>
                <w:b/>
                <w:bCs/>
              </w:rPr>
              <w:t>Magnetic Fields in Matter</w:t>
            </w:r>
            <w:r w:rsidRPr="00135C8F">
              <w:t xml:space="preserve">: </w:t>
            </w:r>
            <w:proofErr w:type="spellStart"/>
            <w:r w:rsidRPr="00135C8F">
              <w:t>Behavior</w:t>
            </w:r>
            <w:proofErr w:type="spellEnd"/>
            <w:r w:rsidRPr="00135C8F">
              <w:t xml:space="preserve"> of various substances in magnetic fields. Definition of M and H and their relation to free and bound currents. Magnetic permeability and susceptibility and their interrelation.</w:t>
            </w:r>
            <w:r w:rsidR="00C038CE" w:rsidRPr="00135C8F">
              <w:t xml:space="preserve"> </w:t>
            </w:r>
            <w:r w:rsidR="00C038CE" w:rsidRPr="00135C8F">
              <w:t>Orbital motion of electrons and diamagnetism. Electron spin and paramagnetic. Ferromagnetism. Domain theory of ferromagnetism, magnetization curve, hysterics loss, ferrites.</w:t>
            </w:r>
          </w:p>
        </w:tc>
      </w:tr>
      <w:tr w:rsidR="00643311" w:rsidRPr="00135C8F" w14:paraId="095DC934" w14:textId="77777777" w:rsidTr="00C038CE">
        <w:trPr>
          <w:trHeight w:val="298"/>
        </w:trPr>
        <w:tc>
          <w:tcPr>
            <w:tcW w:w="1230" w:type="dxa"/>
          </w:tcPr>
          <w:p w14:paraId="0E10D684" w14:textId="77777777" w:rsidR="00643311" w:rsidRPr="00135C8F" w:rsidRDefault="00643311" w:rsidP="002502CD">
            <w:pPr>
              <w:pStyle w:val="Default"/>
            </w:pPr>
          </w:p>
        </w:tc>
        <w:tc>
          <w:tcPr>
            <w:tcW w:w="1876" w:type="dxa"/>
          </w:tcPr>
          <w:p w14:paraId="370238D5" w14:textId="0FFE254A" w:rsidR="00643311" w:rsidRPr="00135C8F" w:rsidRDefault="00643311" w:rsidP="002502CD">
            <w:pPr>
              <w:pStyle w:val="Default"/>
            </w:pPr>
            <w:r w:rsidRPr="00135C8F">
              <w:t>4</w:t>
            </w:r>
            <w:r w:rsidRPr="00135C8F">
              <w:rPr>
                <w:vertAlign w:val="superscript"/>
              </w:rPr>
              <w:t>th</w:t>
            </w:r>
            <w:r w:rsidRPr="00135C8F">
              <w:t xml:space="preserve"> </w:t>
            </w:r>
          </w:p>
        </w:tc>
        <w:tc>
          <w:tcPr>
            <w:tcW w:w="1156" w:type="dxa"/>
          </w:tcPr>
          <w:p w14:paraId="6B4B03AA" w14:textId="14B13547" w:rsidR="00643311" w:rsidRPr="00135C8F" w:rsidRDefault="00C038CE" w:rsidP="002502CD">
            <w:pPr>
              <w:pStyle w:val="Default"/>
            </w:pPr>
            <w:r w:rsidRPr="00135C8F">
              <w:t>4</w:t>
            </w:r>
          </w:p>
        </w:tc>
        <w:tc>
          <w:tcPr>
            <w:tcW w:w="4980" w:type="dxa"/>
          </w:tcPr>
          <w:p w14:paraId="37D88B1E" w14:textId="69B4A493" w:rsidR="00643311" w:rsidRPr="00135C8F" w:rsidRDefault="00C038CE" w:rsidP="002502CD">
            <w:pPr>
              <w:pStyle w:val="Default"/>
            </w:pPr>
            <w:r w:rsidRPr="00135C8F">
              <w:rPr>
                <w:b/>
                <w:bCs/>
              </w:rPr>
              <w:t xml:space="preserve">Maxwell`s equations and Electromagnetic wave propagation: </w:t>
            </w:r>
            <w:r w:rsidRPr="00135C8F">
              <w:t>Displacement current, Maxwell's equations and its physical interpretation, EM waves and wave equation in a medium having finite permeability and permittivity but with conductivity δ= 0. Poynting vector, Poynting theorem,</w:t>
            </w:r>
          </w:p>
        </w:tc>
      </w:tr>
      <w:tr w:rsidR="00B03A8D" w:rsidRPr="00135C8F" w14:paraId="2BFDFB44" w14:textId="77777777" w:rsidTr="00C038CE">
        <w:trPr>
          <w:trHeight w:val="298"/>
        </w:trPr>
        <w:tc>
          <w:tcPr>
            <w:tcW w:w="1230" w:type="dxa"/>
          </w:tcPr>
          <w:p w14:paraId="37ED66CE" w14:textId="77777777" w:rsidR="00B03A8D" w:rsidRPr="00135C8F" w:rsidRDefault="00B03A8D" w:rsidP="002502CD">
            <w:pPr>
              <w:pStyle w:val="Default"/>
            </w:pPr>
            <w:r w:rsidRPr="00135C8F">
              <w:t>February</w:t>
            </w:r>
          </w:p>
        </w:tc>
        <w:tc>
          <w:tcPr>
            <w:tcW w:w="1876" w:type="dxa"/>
          </w:tcPr>
          <w:p w14:paraId="298DC900" w14:textId="52D2A7FB" w:rsidR="00B03A8D" w:rsidRPr="00135C8F" w:rsidRDefault="00643311" w:rsidP="002502CD">
            <w:pPr>
              <w:pStyle w:val="Default"/>
            </w:pPr>
            <w:r w:rsidRPr="00135C8F">
              <w:t>4</w:t>
            </w:r>
            <w:r w:rsidRPr="00135C8F">
              <w:rPr>
                <w:vertAlign w:val="superscript"/>
              </w:rPr>
              <w:t>th</w:t>
            </w:r>
            <w:r w:rsidRPr="00135C8F">
              <w:t xml:space="preserve"> </w:t>
            </w:r>
          </w:p>
        </w:tc>
        <w:tc>
          <w:tcPr>
            <w:tcW w:w="1156" w:type="dxa"/>
          </w:tcPr>
          <w:p w14:paraId="3F64C883" w14:textId="77777777" w:rsidR="00B03A8D" w:rsidRPr="00135C8F" w:rsidRDefault="00B03A8D" w:rsidP="002502CD">
            <w:pPr>
              <w:pStyle w:val="Default"/>
            </w:pPr>
            <w:r w:rsidRPr="00135C8F">
              <w:t>4</w:t>
            </w:r>
          </w:p>
        </w:tc>
        <w:tc>
          <w:tcPr>
            <w:tcW w:w="4980" w:type="dxa"/>
          </w:tcPr>
          <w:p w14:paraId="186D1652" w14:textId="2598853E" w:rsidR="00B03A8D" w:rsidRPr="00135C8F" w:rsidRDefault="00C038CE" w:rsidP="002502CD">
            <w:pPr>
              <w:pStyle w:val="Default"/>
            </w:pPr>
            <w:proofErr w:type="spellStart"/>
            <w:r w:rsidRPr="00135C8F">
              <w:t>Impedence</w:t>
            </w:r>
            <w:proofErr w:type="spellEnd"/>
            <w:r w:rsidRPr="00135C8F">
              <w:t xml:space="preserve"> of a dielectric to EM waves, EM waves in conducting medium and skin depth. EM waves velocity in a conductor and anomalous dispersion. Reflection and Transmission of EM waves at a boundary of two dielectric media for normal and oblique incidence of reflection of EM waves from the surface of a conductor at normal incidence</w:t>
            </w:r>
          </w:p>
        </w:tc>
      </w:tr>
      <w:tr w:rsidR="00C038CE" w:rsidRPr="00135C8F" w14:paraId="283B82F6" w14:textId="77777777" w:rsidTr="00C038CE">
        <w:trPr>
          <w:trHeight w:val="606"/>
        </w:trPr>
        <w:tc>
          <w:tcPr>
            <w:tcW w:w="1230" w:type="dxa"/>
          </w:tcPr>
          <w:p w14:paraId="499D3160" w14:textId="7D6B00B0" w:rsidR="00C038CE" w:rsidRPr="00135C8F" w:rsidRDefault="00C038CE" w:rsidP="002502CD">
            <w:pPr>
              <w:pStyle w:val="Default"/>
            </w:pPr>
            <w:r w:rsidRPr="00135C8F">
              <w:lastRenderedPageBreak/>
              <w:t>March</w:t>
            </w:r>
          </w:p>
        </w:tc>
        <w:tc>
          <w:tcPr>
            <w:tcW w:w="1876" w:type="dxa"/>
          </w:tcPr>
          <w:p w14:paraId="2E7C0944" w14:textId="67BE4393" w:rsidR="00C038CE" w:rsidRPr="00135C8F" w:rsidRDefault="00C038CE" w:rsidP="002502CD">
            <w:pPr>
              <w:pStyle w:val="Default"/>
            </w:pPr>
          </w:p>
        </w:tc>
        <w:tc>
          <w:tcPr>
            <w:tcW w:w="1156" w:type="dxa"/>
          </w:tcPr>
          <w:p w14:paraId="677C43ED" w14:textId="77777777" w:rsidR="00C038CE" w:rsidRPr="00135C8F" w:rsidRDefault="00C038CE" w:rsidP="002502CD">
            <w:pPr>
              <w:pStyle w:val="Default"/>
            </w:pPr>
          </w:p>
        </w:tc>
        <w:tc>
          <w:tcPr>
            <w:tcW w:w="4980" w:type="dxa"/>
          </w:tcPr>
          <w:p w14:paraId="2546CD37" w14:textId="1C4F105A" w:rsidR="00C038CE" w:rsidRPr="00135C8F" w:rsidRDefault="00C038CE" w:rsidP="002502CD">
            <w:pPr>
              <w:pStyle w:val="Default"/>
            </w:pPr>
            <w:r w:rsidRPr="00135C8F">
              <w:rPr>
                <w:b/>
                <w:bCs/>
              </w:rPr>
              <w:t xml:space="preserve">Final </w:t>
            </w:r>
            <w:proofErr w:type="spellStart"/>
            <w:r w:rsidR="009C2ACA">
              <w:rPr>
                <w:b/>
                <w:bCs/>
              </w:rPr>
              <w:t>Pr</w:t>
            </w:r>
            <w:r w:rsidRPr="00135C8F">
              <w:rPr>
                <w:b/>
                <w:bCs/>
              </w:rPr>
              <w:t>acticals</w:t>
            </w:r>
            <w:proofErr w:type="spellEnd"/>
            <w:r w:rsidRPr="00135C8F">
              <w:rPr>
                <w:b/>
                <w:bCs/>
              </w:rPr>
              <w:t xml:space="preserve"> </w:t>
            </w:r>
          </w:p>
        </w:tc>
      </w:tr>
    </w:tbl>
    <w:p w14:paraId="0E1BD1E4" w14:textId="77777777" w:rsidR="00B03A8D" w:rsidRPr="00135C8F" w:rsidRDefault="00B03A8D" w:rsidP="00B03A8D">
      <w:pPr>
        <w:pStyle w:val="Default"/>
      </w:pPr>
    </w:p>
    <w:p w14:paraId="1498CC81" w14:textId="1CBAF06C" w:rsidR="00856143" w:rsidRPr="00135C8F" w:rsidRDefault="00E001D2" w:rsidP="00856143">
      <w:pPr>
        <w:pStyle w:val="Default"/>
      </w:pPr>
      <w:r w:rsidRPr="00135C8F">
        <w:t>There will be a class test at the end of each unit.</w:t>
      </w:r>
    </w:p>
    <w:p w14:paraId="62114BCD" w14:textId="77777777" w:rsidR="00E001D2" w:rsidRPr="00135C8F" w:rsidRDefault="00E001D2" w:rsidP="00856143">
      <w:pPr>
        <w:pStyle w:val="Default"/>
      </w:pPr>
    </w:p>
    <w:p w14:paraId="2EB90BA0" w14:textId="77777777" w:rsidR="00E001D2" w:rsidRDefault="00E001D2" w:rsidP="00856143">
      <w:pPr>
        <w:pStyle w:val="Default"/>
      </w:pPr>
    </w:p>
    <w:p w14:paraId="2593C6BD" w14:textId="77777777" w:rsidR="009C2ACA" w:rsidRPr="00135C8F" w:rsidRDefault="009C2ACA" w:rsidP="00856143">
      <w:pPr>
        <w:pStyle w:val="Default"/>
      </w:pPr>
    </w:p>
    <w:p w14:paraId="70755D97" w14:textId="77777777" w:rsidR="00E001D2" w:rsidRPr="00135C8F" w:rsidRDefault="00E001D2" w:rsidP="00856143">
      <w:pPr>
        <w:pStyle w:val="Default"/>
      </w:pPr>
    </w:p>
    <w:p w14:paraId="1E1E9861" w14:textId="77777777" w:rsidR="009C2ACA" w:rsidRDefault="00B23297" w:rsidP="009C2ACA">
      <w:pPr>
        <w:pStyle w:val="Default"/>
        <w:ind w:left="2880" w:firstLine="720"/>
        <w:rPr>
          <w:b/>
          <w:bCs/>
        </w:rPr>
      </w:pPr>
      <w:r w:rsidRPr="00135C8F">
        <w:rPr>
          <w:b/>
          <w:bCs/>
        </w:rPr>
        <w:t>DSC 1B LAB</w:t>
      </w:r>
    </w:p>
    <w:p w14:paraId="58F9DD9F" w14:textId="7423D7E6" w:rsidR="00B23297" w:rsidRPr="00135C8F" w:rsidRDefault="00B23297" w:rsidP="009C2ACA">
      <w:pPr>
        <w:pStyle w:val="Default"/>
        <w:ind w:left="1440" w:firstLine="720"/>
        <w:rPr>
          <w:b/>
          <w:bCs/>
        </w:rPr>
      </w:pPr>
      <w:r w:rsidRPr="00135C8F">
        <w:rPr>
          <w:b/>
          <w:bCs/>
        </w:rPr>
        <w:t xml:space="preserve">ELECTRICITY, MAGNETISM AND EMT </w:t>
      </w:r>
    </w:p>
    <w:p w14:paraId="56891414" w14:textId="2E0B28A2" w:rsidR="00461298" w:rsidRPr="00135C8F" w:rsidRDefault="00B23297" w:rsidP="00135C8F">
      <w:pPr>
        <w:pStyle w:val="Default"/>
        <w:ind w:left="2160" w:firstLine="720"/>
        <w:rPr>
          <w:b/>
          <w:bCs/>
        </w:rPr>
      </w:pPr>
      <w:r w:rsidRPr="00135C8F">
        <w:rPr>
          <w:b/>
          <w:bCs/>
        </w:rPr>
        <w:t xml:space="preserve">Course Code: </w:t>
      </w:r>
      <w:r w:rsidR="00461298" w:rsidRPr="00135C8F">
        <w:rPr>
          <w:b/>
          <w:bCs/>
        </w:rPr>
        <w:t xml:space="preserve">PHYS 102PR </w:t>
      </w:r>
    </w:p>
    <w:p w14:paraId="12BEB557" w14:textId="1C70C5B4" w:rsidR="00E001D2" w:rsidRPr="00135C8F" w:rsidRDefault="00E001D2" w:rsidP="00856143">
      <w:pPr>
        <w:pStyle w:val="Default"/>
      </w:pPr>
    </w:p>
    <w:p w14:paraId="519FEFFA" w14:textId="7FAFAB59" w:rsidR="002169A9" w:rsidRPr="00135C8F" w:rsidRDefault="002169A9" w:rsidP="002169A9">
      <w:pPr>
        <w:pStyle w:val="Default"/>
      </w:pPr>
    </w:p>
    <w:tbl>
      <w:tblPr>
        <w:tblStyle w:val="TableGrid"/>
        <w:tblW w:w="0" w:type="auto"/>
        <w:tblLook w:val="04A0" w:firstRow="1" w:lastRow="0" w:firstColumn="1" w:lastColumn="0" w:noHBand="0" w:noVBand="1"/>
      </w:tblPr>
      <w:tblGrid>
        <w:gridCol w:w="2263"/>
        <w:gridCol w:w="6753"/>
      </w:tblGrid>
      <w:tr w:rsidR="00C337D2" w:rsidRPr="00135C8F" w14:paraId="6D489CB3" w14:textId="77777777" w:rsidTr="002502CD">
        <w:tc>
          <w:tcPr>
            <w:tcW w:w="2263" w:type="dxa"/>
          </w:tcPr>
          <w:p w14:paraId="38097A03" w14:textId="77777777" w:rsidR="00C337D2" w:rsidRPr="00135C8F" w:rsidRDefault="00C337D2" w:rsidP="002502CD">
            <w:pPr>
              <w:pStyle w:val="Default"/>
              <w:rPr>
                <w:b/>
                <w:bCs/>
              </w:rPr>
            </w:pPr>
            <w:r w:rsidRPr="00135C8F">
              <w:rPr>
                <w:b/>
                <w:bCs/>
              </w:rPr>
              <w:t xml:space="preserve">Month </w:t>
            </w:r>
          </w:p>
        </w:tc>
        <w:tc>
          <w:tcPr>
            <w:tcW w:w="6753" w:type="dxa"/>
          </w:tcPr>
          <w:p w14:paraId="5E9AA213" w14:textId="77777777" w:rsidR="00C337D2" w:rsidRPr="00135C8F" w:rsidRDefault="00C337D2" w:rsidP="002502CD">
            <w:pPr>
              <w:pStyle w:val="Default"/>
              <w:rPr>
                <w:b/>
                <w:bCs/>
              </w:rPr>
            </w:pPr>
            <w:r w:rsidRPr="00135C8F">
              <w:rPr>
                <w:b/>
                <w:bCs/>
              </w:rPr>
              <w:t xml:space="preserve">Experiment </w:t>
            </w:r>
          </w:p>
        </w:tc>
      </w:tr>
      <w:tr w:rsidR="00C337D2" w:rsidRPr="00135C8F" w14:paraId="7867C42D" w14:textId="77777777" w:rsidTr="002502CD">
        <w:tc>
          <w:tcPr>
            <w:tcW w:w="2263" w:type="dxa"/>
          </w:tcPr>
          <w:p w14:paraId="15B06B27" w14:textId="77777777" w:rsidR="00C337D2" w:rsidRPr="00135C8F" w:rsidRDefault="00C337D2" w:rsidP="002502CD">
            <w:pPr>
              <w:pStyle w:val="Default"/>
            </w:pPr>
            <w:r w:rsidRPr="00135C8F">
              <w:t>August</w:t>
            </w:r>
          </w:p>
        </w:tc>
        <w:tc>
          <w:tcPr>
            <w:tcW w:w="6753" w:type="dxa"/>
          </w:tcPr>
          <w:p w14:paraId="4209434D" w14:textId="197D58F5" w:rsidR="00C337D2" w:rsidRPr="00135C8F" w:rsidRDefault="00856F83" w:rsidP="002502CD">
            <w:pPr>
              <w:pStyle w:val="Default"/>
            </w:pPr>
            <w:r w:rsidRPr="00856F83">
              <w:t xml:space="preserve">To use a </w:t>
            </w:r>
            <w:proofErr w:type="spellStart"/>
            <w:r w:rsidRPr="00856F83">
              <w:t>Multimeter</w:t>
            </w:r>
            <w:proofErr w:type="spellEnd"/>
            <w:r w:rsidRPr="00856F83">
              <w:t xml:space="preserve"> for measuring (a) Resistances, (b) AC and DC Voltages, (c) DC Current, and (d) checking electrical fuses.</w:t>
            </w:r>
          </w:p>
        </w:tc>
      </w:tr>
      <w:tr w:rsidR="00C337D2" w:rsidRPr="00135C8F" w14:paraId="292FA314" w14:textId="77777777" w:rsidTr="002502CD">
        <w:tc>
          <w:tcPr>
            <w:tcW w:w="2263" w:type="dxa"/>
          </w:tcPr>
          <w:p w14:paraId="3FDDDF12" w14:textId="77777777" w:rsidR="00C337D2" w:rsidRPr="00135C8F" w:rsidRDefault="00C337D2" w:rsidP="002502CD">
            <w:pPr>
              <w:pStyle w:val="Default"/>
            </w:pPr>
            <w:r w:rsidRPr="00135C8F">
              <w:t>September</w:t>
            </w:r>
          </w:p>
        </w:tc>
        <w:tc>
          <w:tcPr>
            <w:tcW w:w="6753" w:type="dxa"/>
          </w:tcPr>
          <w:p w14:paraId="3A489E3F" w14:textId="67AA97F9" w:rsidR="003B6274" w:rsidRPr="00135C8F" w:rsidRDefault="00135C8F" w:rsidP="00135C8F">
            <w:pPr>
              <w:pStyle w:val="Default"/>
              <w:numPr>
                <w:ilvl w:val="0"/>
                <w:numId w:val="4"/>
              </w:numPr>
            </w:pPr>
            <w:r>
              <w:t>T</w:t>
            </w:r>
            <w:r w:rsidR="003B6274" w:rsidRPr="003B6274">
              <w:t xml:space="preserve">o compare capacitances using </w:t>
            </w:r>
            <w:proofErr w:type="spellStart"/>
            <w:r w:rsidR="003B6274" w:rsidRPr="003B6274">
              <w:t>De</w:t>
            </w:r>
            <w:r w:rsidR="003B6274" w:rsidRPr="00135C8F">
              <w:t>’</w:t>
            </w:r>
            <w:r w:rsidR="003B6274" w:rsidRPr="003B6274">
              <w:t>Sauty</w:t>
            </w:r>
            <w:r w:rsidR="003B6274" w:rsidRPr="00135C8F">
              <w:t>’</w:t>
            </w:r>
            <w:r w:rsidR="003B6274" w:rsidRPr="003B6274">
              <w:t>s</w:t>
            </w:r>
            <w:proofErr w:type="spellEnd"/>
            <w:r w:rsidR="003B6274" w:rsidRPr="003B6274">
              <w:t xml:space="preserve"> bridge. </w:t>
            </w:r>
          </w:p>
          <w:p w14:paraId="15FD1587" w14:textId="524590FE" w:rsidR="00C337D2" w:rsidRPr="00135C8F" w:rsidRDefault="00C91198" w:rsidP="00135C8F">
            <w:pPr>
              <w:pStyle w:val="Default"/>
              <w:numPr>
                <w:ilvl w:val="0"/>
                <w:numId w:val="4"/>
              </w:numPr>
            </w:pPr>
            <w:r w:rsidRPr="006A1301">
              <w:t>To determine a Low Resistance by Carey Foster</w:t>
            </w:r>
            <w:r w:rsidRPr="00135C8F">
              <w:t>’</w:t>
            </w:r>
            <w:r w:rsidRPr="006A1301">
              <w:t xml:space="preserve">s Bridge. </w:t>
            </w:r>
          </w:p>
        </w:tc>
      </w:tr>
      <w:tr w:rsidR="00C337D2" w:rsidRPr="00135C8F" w14:paraId="0D71B5B8" w14:textId="77777777" w:rsidTr="002502CD">
        <w:tc>
          <w:tcPr>
            <w:tcW w:w="2263" w:type="dxa"/>
          </w:tcPr>
          <w:p w14:paraId="238FF13C" w14:textId="77777777" w:rsidR="00C337D2" w:rsidRPr="00135C8F" w:rsidRDefault="00C337D2" w:rsidP="002502CD">
            <w:pPr>
              <w:pStyle w:val="Default"/>
            </w:pPr>
            <w:r w:rsidRPr="00135C8F">
              <w:t>October</w:t>
            </w:r>
          </w:p>
        </w:tc>
        <w:tc>
          <w:tcPr>
            <w:tcW w:w="6753" w:type="dxa"/>
          </w:tcPr>
          <w:p w14:paraId="066571B7" w14:textId="4F8C8160" w:rsidR="006A1301" w:rsidRPr="006A1301" w:rsidRDefault="006A1301" w:rsidP="00135C8F">
            <w:pPr>
              <w:pStyle w:val="Default"/>
              <w:numPr>
                <w:ilvl w:val="0"/>
                <w:numId w:val="5"/>
              </w:numPr>
            </w:pPr>
            <w:r w:rsidRPr="006A1301">
              <w:t xml:space="preserve">To study a series LCR circuit and determine its (a) Resonant Frequency, (b) Quality Factor </w:t>
            </w:r>
          </w:p>
          <w:p w14:paraId="50029096" w14:textId="7C8BB4B7" w:rsidR="00C337D2" w:rsidRPr="00135C8F" w:rsidRDefault="006A1301" w:rsidP="00135C8F">
            <w:pPr>
              <w:pStyle w:val="Default"/>
              <w:numPr>
                <w:ilvl w:val="0"/>
                <w:numId w:val="5"/>
              </w:numPr>
            </w:pPr>
            <w:r w:rsidRPr="006A1301">
              <w:t xml:space="preserve">To study a parallel LCR circuit and determine its (a) Anti-resonant frequency and </w:t>
            </w:r>
            <w:r w:rsidR="00C91198" w:rsidRPr="00135C8F">
              <w:t>(</w:t>
            </w:r>
            <w:r w:rsidRPr="006A1301">
              <w:t xml:space="preserve">b) Quality factor </w:t>
            </w:r>
            <w:proofErr w:type="gramStart"/>
            <w:r w:rsidRPr="006A1301">
              <w:t xml:space="preserve">Q </w:t>
            </w:r>
            <w:r w:rsidR="006D1C12" w:rsidRPr="00135C8F">
              <w:t>.</w:t>
            </w:r>
            <w:proofErr w:type="gramEnd"/>
          </w:p>
        </w:tc>
      </w:tr>
      <w:tr w:rsidR="00C337D2" w:rsidRPr="00135C8F" w14:paraId="78684861" w14:textId="77777777" w:rsidTr="002502CD">
        <w:tc>
          <w:tcPr>
            <w:tcW w:w="2263" w:type="dxa"/>
          </w:tcPr>
          <w:p w14:paraId="5E55048C" w14:textId="77777777" w:rsidR="00C337D2" w:rsidRPr="00135C8F" w:rsidRDefault="00C337D2" w:rsidP="002502CD">
            <w:pPr>
              <w:pStyle w:val="Default"/>
            </w:pPr>
            <w:r w:rsidRPr="00135C8F">
              <w:t>November</w:t>
            </w:r>
          </w:p>
        </w:tc>
        <w:tc>
          <w:tcPr>
            <w:tcW w:w="6753" w:type="dxa"/>
          </w:tcPr>
          <w:p w14:paraId="27B225FE" w14:textId="01E79DB0" w:rsidR="00C337D2" w:rsidRPr="00135C8F" w:rsidRDefault="00071EC4" w:rsidP="002502CD">
            <w:pPr>
              <w:pStyle w:val="Default"/>
            </w:pPr>
            <w:r w:rsidRPr="006A1301">
              <w:t xml:space="preserve">To verify the Thevenin and Norton theorem  </w:t>
            </w:r>
          </w:p>
        </w:tc>
      </w:tr>
      <w:tr w:rsidR="00C337D2" w:rsidRPr="00135C8F" w14:paraId="7E07A243" w14:textId="77777777" w:rsidTr="002502CD">
        <w:tc>
          <w:tcPr>
            <w:tcW w:w="2263" w:type="dxa"/>
          </w:tcPr>
          <w:p w14:paraId="53ADB08A" w14:textId="77777777" w:rsidR="00C337D2" w:rsidRPr="00135C8F" w:rsidRDefault="00C337D2" w:rsidP="002502CD">
            <w:pPr>
              <w:pStyle w:val="Default"/>
            </w:pPr>
            <w:r w:rsidRPr="00135C8F">
              <w:t>December</w:t>
            </w:r>
          </w:p>
        </w:tc>
        <w:tc>
          <w:tcPr>
            <w:tcW w:w="6753" w:type="dxa"/>
          </w:tcPr>
          <w:p w14:paraId="323A34C8" w14:textId="5C186270" w:rsidR="00C337D2" w:rsidRPr="00135C8F" w:rsidRDefault="00071EC4" w:rsidP="002502CD">
            <w:pPr>
              <w:pStyle w:val="Default"/>
            </w:pPr>
            <w:r w:rsidRPr="006A1301">
              <w:t>To determine unknown capacitance by flashing and quenching method</w:t>
            </w:r>
            <w:r w:rsidR="004D6218">
              <w:t>.</w:t>
            </w:r>
            <w:r w:rsidRPr="006A1301">
              <w:t xml:space="preserve"> </w:t>
            </w:r>
          </w:p>
        </w:tc>
      </w:tr>
      <w:tr w:rsidR="00C337D2" w:rsidRPr="00135C8F" w14:paraId="21FC9BD8" w14:textId="77777777" w:rsidTr="002502CD">
        <w:tc>
          <w:tcPr>
            <w:tcW w:w="2263" w:type="dxa"/>
          </w:tcPr>
          <w:p w14:paraId="05E8DABB" w14:textId="77777777" w:rsidR="00C337D2" w:rsidRPr="00135C8F" w:rsidRDefault="00C337D2" w:rsidP="002502CD">
            <w:pPr>
              <w:pStyle w:val="Default"/>
            </w:pPr>
            <w:r w:rsidRPr="00135C8F">
              <w:t>February</w:t>
            </w:r>
          </w:p>
        </w:tc>
        <w:tc>
          <w:tcPr>
            <w:tcW w:w="6753" w:type="dxa"/>
          </w:tcPr>
          <w:p w14:paraId="18CA3FC1" w14:textId="680327BD" w:rsidR="00C337D2" w:rsidRPr="00135C8F" w:rsidRDefault="00071EC4" w:rsidP="002502CD">
            <w:pPr>
              <w:pStyle w:val="Default"/>
            </w:pPr>
            <w:r w:rsidRPr="006A1301">
              <w:t xml:space="preserve">To find frequency of ac supply using an electrical </w:t>
            </w:r>
            <w:proofErr w:type="spellStart"/>
            <w:r w:rsidRPr="006A1301">
              <w:t>viberator</w:t>
            </w:r>
            <w:proofErr w:type="spellEnd"/>
            <w:r w:rsidRPr="006A1301">
              <w:t xml:space="preserve">. </w:t>
            </w:r>
          </w:p>
        </w:tc>
      </w:tr>
    </w:tbl>
    <w:p w14:paraId="72F360F1" w14:textId="77777777" w:rsidR="00C337D2" w:rsidRPr="00135C8F" w:rsidRDefault="00C337D2" w:rsidP="00C337D2">
      <w:pPr>
        <w:pStyle w:val="Default"/>
      </w:pPr>
    </w:p>
    <w:p w14:paraId="7DDAF595" w14:textId="77777777" w:rsidR="00C337D2" w:rsidRPr="00135C8F" w:rsidRDefault="00C337D2" w:rsidP="00C337D2">
      <w:pPr>
        <w:pStyle w:val="Default"/>
      </w:pPr>
      <w:r w:rsidRPr="00135C8F">
        <w:t>There will be seminar &amp; viva after the completion of each experiment.</w:t>
      </w:r>
    </w:p>
    <w:p w14:paraId="602DDFC2" w14:textId="74F468BE" w:rsidR="006D1C12" w:rsidRPr="00135C8F" w:rsidRDefault="006D1C12" w:rsidP="00C337D2">
      <w:pPr>
        <w:pStyle w:val="Default"/>
      </w:pPr>
      <w:r w:rsidRPr="00135C8F">
        <w:t xml:space="preserve">  </w:t>
      </w:r>
    </w:p>
    <w:p w14:paraId="7B0F9F2A" w14:textId="77777777" w:rsidR="006D1C12" w:rsidRPr="00135C8F" w:rsidRDefault="006D1C12" w:rsidP="00C337D2">
      <w:pPr>
        <w:pStyle w:val="Default"/>
      </w:pPr>
    </w:p>
    <w:p w14:paraId="1770B09D" w14:textId="77777777" w:rsidR="006D1C12" w:rsidRPr="00135C8F" w:rsidRDefault="006D1C12" w:rsidP="00C337D2">
      <w:pPr>
        <w:pStyle w:val="Default"/>
      </w:pPr>
    </w:p>
    <w:p w14:paraId="2664C718" w14:textId="06CD0FD4" w:rsidR="008C7C9F" w:rsidRDefault="008C7C9F">
      <w:pPr>
        <w:rPr>
          <w:rFonts w:ascii="Times New Roman" w:hAnsi="Times New Roman" w:cs="Times New Roman"/>
          <w:sz w:val="24"/>
          <w:szCs w:val="24"/>
        </w:rPr>
      </w:pPr>
    </w:p>
    <w:p w14:paraId="4A332469" w14:textId="77777777" w:rsidR="004D6218" w:rsidRDefault="004D6218">
      <w:pPr>
        <w:rPr>
          <w:rFonts w:ascii="Times New Roman" w:hAnsi="Times New Roman" w:cs="Times New Roman"/>
          <w:sz w:val="24"/>
          <w:szCs w:val="24"/>
        </w:rPr>
      </w:pPr>
    </w:p>
    <w:p w14:paraId="13231213" w14:textId="77777777" w:rsidR="004D6218" w:rsidRPr="00135C8F" w:rsidRDefault="004D6218">
      <w:pPr>
        <w:rPr>
          <w:rFonts w:ascii="Times New Roman" w:hAnsi="Times New Roman" w:cs="Times New Roman"/>
          <w:sz w:val="24"/>
          <w:szCs w:val="24"/>
        </w:rPr>
      </w:pPr>
    </w:p>
    <w:p w14:paraId="0195612A" w14:textId="3EC36891" w:rsidR="008C7C9F" w:rsidRPr="009C2ACA" w:rsidRDefault="00954E47" w:rsidP="004D6218">
      <w:pPr>
        <w:ind w:left="2160" w:firstLine="720"/>
        <w:rPr>
          <w:rFonts w:ascii="Times New Roman" w:hAnsi="Times New Roman" w:cs="Times New Roman"/>
          <w:b/>
          <w:bCs/>
          <w:sz w:val="32"/>
          <w:szCs w:val="32"/>
          <w:u w:val="single"/>
        </w:rPr>
      </w:pPr>
      <w:r w:rsidRPr="009C2ACA">
        <w:rPr>
          <w:rFonts w:ascii="Times New Roman" w:hAnsi="Times New Roman" w:cs="Times New Roman"/>
          <w:b/>
          <w:bCs/>
          <w:sz w:val="32"/>
          <w:szCs w:val="32"/>
          <w:u w:val="single"/>
        </w:rPr>
        <w:t>BSc 2</w:t>
      </w:r>
      <w:r w:rsidRPr="009C2ACA">
        <w:rPr>
          <w:rFonts w:ascii="Times New Roman" w:hAnsi="Times New Roman" w:cs="Times New Roman"/>
          <w:b/>
          <w:bCs/>
          <w:sz w:val="32"/>
          <w:szCs w:val="32"/>
          <w:u w:val="single"/>
          <w:vertAlign w:val="superscript"/>
        </w:rPr>
        <w:t>nd</w:t>
      </w:r>
      <w:r w:rsidRPr="009C2ACA">
        <w:rPr>
          <w:rFonts w:ascii="Times New Roman" w:hAnsi="Times New Roman" w:cs="Times New Roman"/>
          <w:b/>
          <w:bCs/>
          <w:sz w:val="32"/>
          <w:szCs w:val="32"/>
          <w:u w:val="single"/>
        </w:rPr>
        <w:t xml:space="preserve"> </w:t>
      </w:r>
      <w:r w:rsidR="00661AAD" w:rsidRPr="009C2ACA">
        <w:rPr>
          <w:rFonts w:ascii="Times New Roman" w:hAnsi="Times New Roman" w:cs="Times New Roman"/>
          <w:b/>
          <w:bCs/>
          <w:sz w:val="32"/>
          <w:szCs w:val="32"/>
          <w:u w:val="single"/>
        </w:rPr>
        <w:t>Year</w:t>
      </w:r>
    </w:p>
    <w:p w14:paraId="13B905EF" w14:textId="77777777" w:rsidR="004D6218" w:rsidRPr="004D6218" w:rsidRDefault="004D6218" w:rsidP="004D6218">
      <w:pPr>
        <w:ind w:left="2160" w:firstLine="720"/>
        <w:rPr>
          <w:rFonts w:ascii="Times New Roman" w:hAnsi="Times New Roman" w:cs="Times New Roman"/>
          <w:b/>
          <w:bCs/>
          <w:sz w:val="32"/>
          <w:szCs w:val="32"/>
        </w:rPr>
      </w:pPr>
    </w:p>
    <w:p w14:paraId="6BBDEB64" w14:textId="509FC26F" w:rsidR="009C2ACA" w:rsidRDefault="009C2ACA" w:rsidP="009C2ACA">
      <w:pPr>
        <w:pStyle w:val="Default"/>
        <w:ind w:left="2160" w:firstLine="720"/>
        <w:rPr>
          <w:b/>
          <w:bCs/>
        </w:rPr>
      </w:pPr>
      <w:r>
        <w:rPr>
          <w:b/>
          <w:bCs/>
        </w:rPr>
        <w:t xml:space="preserve">    </w:t>
      </w:r>
      <w:r w:rsidR="004D6218">
        <w:rPr>
          <w:b/>
          <w:bCs/>
        </w:rPr>
        <w:t>Course 1:</w:t>
      </w:r>
      <w:r>
        <w:rPr>
          <w:b/>
          <w:bCs/>
        </w:rPr>
        <w:t xml:space="preserve"> </w:t>
      </w:r>
      <w:r w:rsidR="009F1AB8" w:rsidRPr="004D6218">
        <w:rPr>
          <w:b/>
          <w:bCs/>
        </w:rPr>
        <w:t>DSC 1C</w:t>
      </w:r>
    </w:p>
    <w:p w14:paraId="373E5D19" w14:textId="472EDC15" w:rsidR="009F1AB8" w:rsidRPr="00135C8F" w:rsidRDefault="009F1AB8" w:rsidP="009C2ACA">
      <w:pPr>
        <w:pStyle w:val="Default"/>
        <w:ind w:left="1440" w:firstLine="720"/>
      </w:pPr>
      <w:r w:rsidRPr="004D6218">
        <w:rPr>
          <w:b/>
          <w:bCs/>
        </w:rPr>
        <w:t>STATISTICAL AND THERMAL PHYSICS</w:t>
      </w:r>
      <w:r w:rsidRPr="00135C8F">
        <w:rPr>
          <w:b/>
          <w:bCs/>
        </w:rPr>
        <w:t xml:space="preserve"> </w:t>
      </w:r>
    </w:p>
    <w:p w14:paraId="1D35FC8F" w14:textId="339B6267" w:rsidR="009F1AB8" w:rsidRPr="004D6218" w:rsidRDefault="004D6218" w:rsidP="004D6218">
      <w:pPr>
        <w:pStyle w:val="Default"/>
        <w:ind w:left="2880"/>
        <w:rPr>
          <w:b/>
          <w:bCs/>
        </w:rPr>
      </w:pPr>
      <w:r w:rsidRPr="004D6218">
        <w:rPr>
          <w:b/>
          <w:bCs/>
        </w:rPr>
        <w:t xml:space="preserve">Course Code: </w:t>
      </w:r>
      <w:r w:rsidR="009F1AB8" w:rsidRPr="004D6218">
        <w:rPr>
          <w:b/>
          <w:bCs/>
        </w:rPr>
        <w:t xml:space="preserve">PHYS201TH </w:t>
      </w:r>
    </w:p>
    <w:p w14:paraId="1048B69E" w14:textId="7A157770" w:rsidR="00AE4D3F" w:rsidRPr="00135C8F" w:rsidRDefault="009F1AB8">
      <w:pPr>
        <w:rPr>
          <w:rFonts w:ascii="Times New Roman" w:hAnsi="Times New Roman" w:cs="Times New Roman"/>
          <w:sz w:val="24"/>
          <w:szCs w:val="24"/>
        </w:rPr>
      </w:pPr>
      <w:r w:rsidRPr="00135C8F">
        <w:rPr>
          <w:rFonts w:ascii="Times New Roman" w:hAnsi="Times New Roman" w:cs="Times New Roman"/>
          <w:sz w:val="24"/>
          <w:szCs w:val="24"/>
        </w:rPr>
        <w:t xml:space="preserve"> </w:t>
      </w:r>
    </w:p>
    <w:tbl>
      <w:tblPr>
        <w:tblStyle w:val="TableGrid"/>
        <w:tblW w:w="9242" w:type="dxa"/>
        <w:tblLook w:val="04A0" w:firstRow="1" w:lastRow="0" w:firstColumn="1" w:lastColumn="0" w:noHBand="0" w:noVBand="1"/>
      </w:tblPr>
      <w:tblGrid>
        <w:gridCol w:w="1243"/>
        <w:gridCol w:w="1873"/>
        <w:gridCol w:w="1155"/>
        <w:gridCol w:w="4971"/>
      </w:tblGrid>
      <w:tr w:rsidR="00C038CE" w:rsidRPr="00135C8F" w14:paraId="59110974" w14:textId="77777777" w:rsidTr="002502CD">
        <w:trPr>
          <w:trHeight w:val="298"/>
        </w:trPr>
        <w:tc>
          <w:tcPr>
            <w:tcW w:w="1230" w:type="dxa"/>
          </w:tcPr>
          <w:p w14:paraId="6761A3F2" w14:textId="77777777" w:rsidR="00C038CE" w:rsidRPr="004D6218" w:rsidRDefault="00C038CE" w:rsidP="002502CD">
            <w:pPr>
              <w:pStyle w:val="Default"/>
              <w:rPr>
                <w:b/>
                <w:bCs/>
              </w:rPr>
            </w:pPr>
            <w:r w:rsidRPr="004D6218">
              <w:rPr>
                <w:b/>
                <w:bCs/>
              </w:rPr>
              <w:t>Month</w:t>
            </w:r>
          </w:p>
        </w:tc>
        <w:tc>
          <w:tcPr>
            <w:tcW w:w="1876" w:type="dxa"/>
          </w:tcPr>
          <w:p w14:paraId="27DB7786" w14:textId="77777777" w:rsidR="00C038CE" w:rsidRPr="004D6218" w:rsidRDefault="00C038CE" w:rsidP="002502CD">
            <w:pPr>
              <w:pStyle w:val="Default"/>
              <w:rPr>
                <w:b/>
                <w:bCs/>
              </w:rPr>
            </w:pPr>
            <w:r w:rsidRPr="004D6218">
              <w:rPr>
                <w:b/>
                <w:bCs/>
              </w:rPr>
              <w:t>Weeks</w:t>
            </w:r>
          </w:p>
        </w:tc>
        <w:tc>
          <w:tcPr>
            <w:tcW w:w="1156" w:type="dxa"/>
          </w:tcPr>
          <w:p w14:paraId="298505C8" w14:textId="77777777" w:rsidR="00C038CE" w:rsidRPr="004D6218" w:rsidRDefault="00C038CE" w:rsidP="002502CD">
            <w:pPr>
              <w:pStyle w:val="Default"/>
              <w:rPr>
                <w:b/>
                <w:bCs/>
              </w:rPr>
            </w:pPr>
            <w:r w:rsidRPr="004D6218">
              <w:rPr>
                <w:b/>
                <w:bCs/>
              </w:rPr>
              <w:t>Unit</w:t>
            </w:r>
          </w:p>
        </w:tc>
        <w:tc>
          <w:tcPr>
            <w:tcW w:w="4980" w:type="dxa"/>
          </w:tcPr>
          <w:p w14:paraId="6F3B82AD" w14:textId="77777777" w:rsidR="00C038CE" w:rsidRPr="004D6218" w:rsidRDefault="00C038CE" w:rsidP="002502CD">
            <w:pPr>
              <w:pStyle w:val="Default"/>
              <w:rPr>
                <w:b/>
                <w:bCs/>
              </w:rPr>
            </w:pPr>
            <w:r w:rsidRPr="004D6218">
              <w:rPr>
                <w:b/>
                <w:bCs/>
              </w:rPr>
              <w:t>Topics</w:t>
            </w:r>
          </w:p>
        </w:tc>
      </w:tr>
      <w:tr w:rsidR="00C038CE" w:rsidRPr="00135C8F" w14:paraId="118F8BEA" w14:textId="77777777" w:rsidTr="002502CD">
        <w:trPr>
          <w:trHeight w:val="298"/>
        </w:trPr>
        <w:tc>
          <w:tcPr>
            <w:tcW w:w="1230" w:type="dxa"/>
          </w:tcPr>
          <w:p w14:paraId="7DA4827A" w14:textId="77777777" w:rsidR="00C038CE" w:rsidRPr="00135C8F" w:rsidRDefault="00C038CE" w:rsidP="002502CD">
            <w:pPr>
              <w:pStyle w:val="Default"/>
            </w:pPr>
            <w:r w:rsidRPr="00135C8F">
              <w:t>July</w:t>
            </w:r>
          </w:p>
        </w:tc>
        <w:tc>
          <w:tcPr>
            <w:tcW w:w="1876" w:type="dxa"/>
          </w:tcPr>
          <w:p w14:paraId="2B2E6C45" w14:textId="77777777" w:rsidR="00C038CE" w:rsidRPr="00135C8F" w:rsidRDefault="00C038CE" w:rsidP="002502CD">
            <w:pPr>
              <w:pStyle w:val="Default"/>
            </w:pPr>
            <w:r w:rsidRPr="00135C8F">
              <w:t>4</w:t>
            </w:r>
            <w:r w:rsidRPr="00135C8F">
              <w:rPr>
                <w:vertAlign w:val="superscript"/>
              </w:rPr>
              <w:t>th</w:t>
            </w:r>
            <w:r w:rsidRPr="00135C8F">
              <w:t xml:space="preserve"> </w:t>
            </w:r>
          </w:p>
        </w:tc>
        <w:tc>
          <w:tcPr>
            <w:tcW w:w="1156" w:type="dxa"/>
          </w:tcPr>
          <w:p w14:paraId="2EFC66EA" w14:textId="77777777" w:rsidR="00C038CE" w:rsidRPr="00135C8F" w:rsidRDefault="00C038CE" w:rsidP="002502CD">
            <w:pPr>
              <w:pStyle w:val="Default"/>
            </w:pPr>
            <w:r w:rsidRPr="00135C8F">
              <w:t>1</w:t>
            </w:r>
          </w:p>
        </w:tc>
        <w:tc>
          <w:tcPr>
            <w:tcW w:w="4980" w:type="dxa"/>
          </w:tcPr>
          <w:p w14:paraId="69843FC6" w14:textId="0BD69828" w:rsidR="00C038CE" w:rsidRPr="00135C8F" w:rsidRDefault="00C038CE" w:rsidP="002502CD">
            <w:pPr>
              <w:pStyle w:val="Default"/>
            </w:pPr>
            <w:r w:rsidRPr="00135C8F">
              <w:rPr>
                <w:b/>
                <w:bCs/>
              </w:rPr>
              <w:t xml:space="preserve">Basic Ideas of Statistical Physics: </w:t>
            </w:r>
            <w:r w:rsidRPr="00135C8F">
              <w:t xml:space="preserve">Scope of statistical physics, basic ideas about probability, distribution of four distinguishable particles in two compartments of equal sizes. Concept of </w:t>
            </w:r>
            <w:r w:rsidRPr="00135C8F">
              <w:lastRenderedPageBreak/>
              <w:t>macro-states, micro-states, thermodynamic probability, effect of constraints on the system.</w:t>
            </w:r>
          </w:p>
        </w:tc>
      </w:tr>
      <w:tr w:rsidR="00C038CE" w:rsidRPr="00135C8F" w14:paraId="4F515BEC" w14:textId="77777777" w:rsidTr="002502CD">
        <w:trPr>
          <w:trHeight w:val="298"/>
        </w:trPr>
        <w:tc>
          <w:tcPr>
            <w:tcW w:w="1230" w:type="dxa"/>
          </w:tcPr>
          <w:p w14:paraId="4AF74296" w14:textId="77777777" w:rsidR="00C038CE" w:rsidRPr="00135C8F" w:rsidRDefault="00C038CE" w:rsidP="002502CD">
            <w:pPr>
              <w:pStyle w:val="Default"/>
            </w:pPr>
            <w:r w:rsidRPr="00135C8F">
              <w:lastRenderedPageBreak/>
              <w:t>August</w:t>
            </w:r>
          </w:p>
        </w:tc>
        <w:tc>
          <w:tcPr>
            <w:tcW w:w="1876" w:type="dxa"/>
          </w:tcPr>
          <w:p w14:paraId="0AC23F46" w14:textId="77777777" w:rsidR="00C038CE" w:rsidRPr="00135C8F" w:rsidRDefault="00C038CE" w:rsidP="002502CD">
            <w:pPr>
              <w:pStyle w:val="Default"/>
            </w:pPr>
            <w:r w:rsidRPr="00135C8F">
              <w:t>1</w:t>
            </w:r>
            <w:r w:rsidRPr="00135C8F">
              <w:rPr>
                <w:vertAlign w:val="superscript"/>
              </w:rPr>
              <w:t>st</w:t>
            </w:r>
            <w:r w:rsidRPr="00135C8F">
              <w:t xml:space="preserve"> </w:t>
            </w:r>
          </w:p>
        </w:tc>
        <w:tc>
          <w:tcPr>
            <w:tcW w:w="1156" w:type="dxa"/>
          </w:tcPr>
          <w:p w14:paraId="59021E8B" w14:textId="77777777" w:rsidR="00C038CE" w:rsidRPr="00135C8F" w:rsidRDefault="00C038CE" w:rsidP="002502CD">
            <w:pPr>
              <w:pStyle w:val="Default"/>
            </w:pPr>
          </w:p>
        </w:tc>
        <w:tc>
          <w:tcPr>
            <w:tcW w:w="4980" w:type="dxa"/>
          </w:tcPr>
          <w:p w14:paraId="4E4F3281" w14:textId="0A81768E" w:rsidR="00C038CE" w:rsidRPr="00135C8F" w:rsidRDefault="00C038CE" w:rsidP="002502CD">
            <w:pPr>
              <w:pStyle w:val="Default"/>
            </w:pPr>
            <w:r w:rsidRPr="00135C8F">
              <w:rPr>
                <w:b/>
                <w:bCs/>
              </w:rPr>
              <w:t xml:space="preserve">Distribution of Particles in Compartments: </w:t>
            </w:r>
            <w:r w:rsidRPr="00135C8F">
              <w:t>Distribution of n particles in two compartments, Deviation from the state of maximum probability. Equilibrium state of a dynamic system, distribution of n distinguishable particles in k compartments of unequal sizes.</w:t>
            </w:r>
          </w:p>
        </w:tc>
      </w:tr>
      <w:tr w:rsidR="00C038CE" w:rsidRPr="00135C8F" w14:paraId="098A1C9C" w14:textId="77777777" w:rsidTr="002502CD">
        <w:trPr>
          <w:trHeight w:val="298"/>
        </w:trPr>
        <w:tc>
          <w:tcPr>
            <w:tcW w:w="1230" w:type="dxa"/>
          </w:tcPr>
          <w:p w14:paraId="26B396E5" w14:textId="77777777" w:rsidR="00C038CE" w:rsidRPr="00135C8F" w:rsidRDefault="00C038CE" w:rsidP="002502CD">
            <w:pPr>
              <w:pStyle w:val="Default"/>
            </w:pPr>
            <w:r w:rsidRPr="00135C8F">
              <w:t>September</w:t>
            </w:r>
          </w:p>
        </w:tc>
        <w:tc>
          <w:tcPr>
            <w:tcW w:w="1876" w:type="dxa"/>
          </w:tcPr>
          <w:p w14:paraId="52B0879D" w14:textId="351736A4" w:rsidR="00C038CE" w:rsidRPr="00135C8F" w:rsidRDefault="00C038CE" w:rsidP="002502CD">
            <w:pPr>
              <w:pStyle w:val="Default"/>
            </w:pPr>
            <w:r w:rsidRPr="00135C8F">
              <w:t>2</w:t>
            </w:r>
            <w:r w:rsidRPr="00135C8F">
              <w:rPr>
                <w:vertAlign w:val="superscript"/>
              </w:rPr>
              <w:t>nd</w:t>
            </w:r>
            <w:r w:rsidRPr="00135C8F">
              <w:t xml:space="preserve"> </w:t>
            </w:r>
          </w:p>
        </w:tc>
        <w:tc>
          <w:tcPr>
            <w:tcW w:w="1156" w:type="dxa"/>
          </w:tcPr>
          <w:p w14:paraId="594F6EC2" w14:textId="51C0A55C" w:rsidR="00C038CE" w:rsidRPr="00135C8F" w:rsidRDefault="00C038CE" w:rsidP="002502CD">
            <w:pPr>
              <w:pStyle w:val="Default"/>
            </w:pPr>
            <w:r w:rsidRPr="00135C8F">
              <w:t>2</w:t>
            </w:r>
          </w:p>
        </w:tc>
        <w:tc>
          <w:tcPr>
            <w:tcW w:w="4980" w:type="dxa"/>
          </w:tcPr>
          <w:p w14:paraId="5758ED07" w14:textId="6759D037" w:rsidR="00C038CE" w:rsidRPr="00135C8F" w:rsidRDefault="00C038CE" w:rsidP="002502CD">
            <w:pPr>
              <w:pStyle w:val="Default"/>
            </w:pPr>
            <w:r w:rsidRPr="00135C8F">
              <w:rPr>
                <w:b/>
                <w:bCs/>
              </w:rPr>
              <w:t xml:space="preserve">Types of Statistics in Physics: </w:t>
            </w:r>
            <w:r w:rsidRPr="00135C8F">
              <w:t>Phase space and division into elementary cells. Three kinds of statistics. The basic approach in the three statistics. M-B. Statistics applied to an ideal gas in equilibrium,</w:t>
            </w:r>
          </w:p>
        </w:tc>
      </w:tr>
      <w:tr w:rsidR="00C038CE" w:rsidRPr="00135C8F" w14:paraId="4C0F4851" w14:textId="77777777" w:rsidTr="002502CD">
        <w:trPr>
          <w:trHeight w:val="298"/>
        </w:trPr>
        <w:tc>
          <w:tcPr>
            <w:tcW w:w="1230" w:type="dxa"/>
          </w:tcPr>
          <w:p w14:paraId="127831D7" w14:textId="77777777" w:rsidR="00C038CE" w:rsidRPr="00135C8F" w:rsidRDefault="00C038CE" w:rsidP="002502CD">
            <w:pPr>
              <w:pStyle w:val="Default"/>
            </w:pPr>
          </w:p>
        </w:tc>
        <w:tc>
          <w:tcPr>
            <w:tcW w:w="1876" w:type="dxa"/>
          </w:tcPr>
          <w:p w14:paraId="281CBC2E" w14:textId="1A2CEDA6" w:rsidR="00C038CE" w:rsidRPr="00135C8F" w:rsidRDefault="00C038CE" w:rsidP="002502CD">
            <w:pPr>
              <w:pStyle w:val="Default"/>
            </w:pPr>
            <w:r w:rsidRPr="00135C8F">
              <w:t>3</w:t>
            </w:r>
            <w:r w:rsidRPr="00135C8F">
              <w:rPr>
                <w:vertAlign w:val="superscript"/>
              </w:rPr>
              <w:t>rd</w:t>
            </w:r>
            <w:r w:rsidRPr="00135C8F">
              <w:t xml:space="preserve"> </w:t>
            </w:r>
          </w:p>
        </w:tc>
        <w:tc>
          <w:tcPr>
            <w:tcW w:w="1156" w:type="dxa"/>
          </w:tcPr>
          <w:p w14:paraId="716BF797" w14:textId="77777777" w:rsidR="00C038CE" w:rsidRPr="00135C8F" w:rsidRDefault="00C038CE" w:rsidP="002502CD">
            <w:pPr>
              <w:pStyle w:val="Default"/>
            </w:pPr>
          </w:p>
        </w:tc>
        <w:tc>
          <w:tcPr>
            <w:tcW w:w="4980" w:type="dxa"/>
          </w:tcPr>
          <w:p w14:paraId="5606559D" w14:textId="2B9144BC" w:rsidR="00C038CE" w:rsidRPr="00135C8F" w:rsidRDefault="00C038CE" w:rsidP="002502CD">
            <w:pPr>
              <w:pStyle w:val="Default"/>
            </w:pPr>
            <w:r w:rsidRPr="00135C8F">
              <w:t>experimental verification of the Maxwell Boltzmann</w:t>
            </w:r>
            <w:r w:rsidR="004D6218">
              <w:t>’</w:t>
            </w:r>
            <w:r w:rsidRPr="00135C8F">
              <w:t xml:space="preserve">s law of distribution of molecular speeds. Need for quantum statistics, </w:t>
            </w:r>
            <w:proofErr w:type="spellStart"/>
            <w:r w:rsidRPr="00135C8F">
              <w:t>h as</w:t>
            </w:r>
            <w:proofErr w:type="spellEnd"/>
            <w:r w:rsidRPr="00135C8F">
              <w:t xml:space="preserve"> a natural constant and its implications, indistinguishability of particles and its implications. B-E statistics,</w:t>
            </w:r>
            <w:r w:rsidRPr="00135C8F">
              <w:rPr>
                <w:b/>
                <w:bCs/>
              </w:rPr>
              <w:t xml:space="preserve"> Bose Einstein and Fermi Dirac Statistics: </w:t>
            </w:r>
            <w:r w:rsidRPr="00135C8F">
              <w:t>Derivation of Planck</w:t>
            </w:r>
            <w:r w:rsidR="004D6218">
              <w:t>’</w:t>
            </w:r>
            <w:r w:rsidRPr="00135C8F">
              <w:t>s law of radiation,</w:t>
            </w:r>
          </w:p>
        </w:tc>
      </w:tr>
      <w:tr w:rsidR="00C038CE" w:rsidRPr="00135C8F" w14:paraId="762EB78B" w14:textId="77777777" w:rsidTr="002502CD">
        <w:trPr>
          <w:trHeight w:val="298"/>
        </w:trPr>
        <w:tc>
          <w:tcPr>
            <w:tcW w:w="1230" w:type="dxa"/>
          </w:tcPr>
          <w:p w14:paraId="015634EE" w14:textId="6F436523" w:rsidR="00C038CE" w:rsidRPr="00135C8F" w:rsidRDefault="00C038CE" w:rsidP="002502CD">
            <w:pPr>
              <w:pStyle w:val="Default"/>
            </w:pPr>
          </w:p>
        </w:tc>
        <w:tc>
          <w:tcPr>
            <w:tcW w:w="1876" w:type="dxa"/>
          </w:tcPr>
          <w:p w14:paraId="63393858" w14:textId="77777777" w:rsidR="00C038CE" w:rsidRPr="00135C8F" w:rsidRDefault="00C038CE" w:rsidP="002502CD">
            <w:pPr>
              <w:pStyle w:val="Default"/>
            </w:pPr>
            <w:r w:rsidRPr="00135C8F">
              <w:t>4</w:t>
            </w:r>
            <w:r w:rsidRPr="00135C8F">
              <w:rPr>
                <w:vertAlign w:val="superscript"/>
              </w:rPr>
              <w:t>th</w:t>
            </w:r>
            <w:r w:rsidRPr="00135C8F">
              <w:t xml:space="preserve"> </w:t>
            </w:r>
          </w:p>
        </w:tc>
        <w:tc>
          <w:tcPr>
            <w:tcW w:w="1156" w:type="dxa"/>
          </w:tcPr>
          <w:p w14:paraId="2533766B" w14:textId="7A23FD7D" w:rsidR="00C038CE" w:rsidRPr="00135C8F" w:rsidRDefault="00C038CE" w:rsidP="002502CD">
            <w:pPr>
              <w:pStyle w:val="Default"/>
            </w:pPr>
          </w:p>
        </w:tc>
        <w:tc>
          <w:tcPr>
            <w:tcW w:w="4980" w:type="dxa"/>
          </w:tcPr>
          <w:p w14:paraId="42529BC5" w14:textId="349D8873" w:rsidR="00C038CE" w:rsidRPr="00135C8F" w:rsidRDefault="00BA5920" w:rsidP="002502CD">
            <w:pPr>
              <w:pStyle w:val="Default"/>
            </w:pPr>
            <w:r w:rsidRPr="00135C8F">
              <w:t>deduction of Wien</w:t>
            </w:r>
            <w:r w:rsidR="004D6218">
              <w:t>’</w:t>
            </w:r>
            <w:r w:rsidRPr="00135C8F">
              <w:t>s distribution law and Stefan</w:t>
            </w:r>
            <w:r w:rsidR="004D6218">
              <w:t>’</w:t>
            </w:r>
            <w:r w:rsidRPr="00135C8F">
              <w:t>s law from plank</w:t>
            </w:r>
            <w:r w:rsidR="004D6218">
              <w:t>’</w:t>
            </w:r>
            <w:r w:rsidRPr="00135C8F">
              <w:t>s law. Fermi-Dirac statistics. Applications to liquid helium, free electrons gas (Fermi level and Fermi Energy), Comparison of M-B, B-E, F-D statistics.</w:t>
            </w:r>
          </w:p>
        </w:tc>
      </w:tr>
      <w:tr w:rsidR="00C038CE" w:rsidRPr="00135C8F" w14:paraId="705A17C2" w14:textId="77777777" w:rsidTr="002502CD">
        <w:trPr>
          <w:trHeight w:val="298"/>
        </w:trPr>
        <w:tc>
          <w:tcPr>
            <w:tcW w:w="1230" w:type="dxa"/>
          </w:tcPr>
          <w:p w14:paraId="79444DAC" w14:textId="77777777" w:rsidR="00C038CE" w:rsidRPr="00135C8F" w:rsidRDefault="00C038CE" w:rsidP="002502CD">
            <w:pPr>
              <w:pStyle w:val="Default"/>
            </w:pPr>
            <w:r w:rsidRPr="00135C8F">
              <w:t>November</w:t>
            </w:r>
          </w:p>
        </w:tc>
        <w:tc>
          <w:tcPr>
            <w:tcW w:w="1876" w:type="dxa"/>
          </w:tcPr>
          <w:p w14:paraId="4C64BB31" w14:textId="77777777" w:rsidR="00C038CE" w:rsidRPr="00135C8F" w:rsidRDefault="00C038CE" w:rsidP="002502CD">
            <w:pPr>
              <w:pStyle w:val="Default"/>
            </w:pPr>
            <w:r w:rsidRPr="00135C8F">
              <w:t>1</w:t>
            </w:r>
            <w:r w:rsidRPr="00135C8F">
              <w:rPr>
                <w:vertAlign w:val="superscript"/>
              </w:rPr>
              <w:t>st</w:t>
            </w:r>
            <w:r w:rsidRPr="00135C8F">
              <w:t xml:space="preserve"> </w:t>
            </w:r>
          </w:p>
        </w:tc>
        <w:tc>
          <w:tcPr>
            <w:tcW w:w="1156" w:type="dxa"/>
          </w:tcPr>
          <w:p w14:paraId="4F6E1C71" w14:textId="0833A697" w:rsidR="00C038CE" w:rsidRPr="00135C8F" w:rsidRDefault="00C038CE" w:rsidP="002502CD">
            <w:pPr>
              <w:pStyle w:val="Default"/>
            </w:pPr>
            <w:r w:rsidRPr="00135C8F">
              <w:t>3</w:t>
            </w:r>
          </w:p>
        </w:tc>
        <w:tc>
          <w:tcPr>
            <w:tcW w:w="4980" w:type="dxa"/>
          </w:tcPr>
          <w:p w14:paraId="4E460C7E" w14:textId="08368446" w:rsidR="00C038CE" w:rsidRPr="00135C8F" w:rsidRDefault="00BA5920" w:rsidP="002502CD">
            <w:pPr>
              <w:pStyle w:val="Default"/>
            </w:pPr>
            <w:r w:rsidRPr="00135C8F">
              <w:rPr>
                <w:b/>
                <w:bCs/>
              </w:rPr>
              <w:t xml:space="preserve">Entropy and Laws of Thermodynamics: </w:t>
            </w:r>
            <w:r w:rsidRPr="00135C8F">
              <w:t>Application of thermodynamics to the thermoelectric effect, change of entropy along a reversible path in a p-v diagram,</w:t>
            </w:r>
          </w:p>
        </w:tc>
      </w:tr>
      <w:tr w:rsidR="00C038CE" w:rsidRPr="00135C8F" w14:paraId="049DA32B" w14:textId="77777777" w:rsidTr="002502CD">
        <w:trPr>
          <w:trHeight w:val="298"/>
        </w:trPr>
        <w:tc>
          <w:tcPr>
            <w:tcW w:w="1230" w:type="dxa"/>
          </w:tcPr>
          <w:p w14:paraId="4B4E7373" w14:textId="77777777" w:rsidR="00C038CE" w:rsidRPr="00135C8F" w:rsidRDefault="00C038CE" w:rsidP="002502CD">
            <w:pPr>
              <w:pStyle w:val="Default"/>
            </w:pPr>
          </w:p>
        </w:tc>
        <w:tc>
          <w:tcPr>
            <w:tcW w:w="1876" w:type="dxa"/>
          </w:tcPr>
          <w:p w14:paraId="1BAFD3ED" w14:textId="77777777" w:rsidR="00C038CE" w:rsidRPr="00135C8F" w:rsidRDefault="00C038CE" w:rsidP="002502CD">
            <w:pPr>
              <w:pStyle w:val="Default"/>
            </w:pPr>
            <w:r w:rsidRPr="00135C8F">
              <w:t>2</w:t>
            </w:r>
            <w:r w:rsidRPr="00135C8F">
              <w:rPr>
                <w:vertAlign w:val="superscript"/>
              </w:rPr>
              <w:t>nd</w:t>
            </w:r>
            <w:r w:rsidRPr="00135C8F">
              <w:t xml:space="preserve"> </w:t>
            </w:r>
          </w:p>
        </w:tc>
        <w:tc>
          <w:tcPr>
            <w:tcW w:w="1156" w:type="dxa"/>
          </w:tcPr>
          <w:p w14:paraId="4361FA12" w14:textId="77777777" w:rsidR="00C038CE" w:rsidRPr="00135C8F" w:rsidRDefault="00C038CE" w:rsidP="002502CD">
            <w:pPr>
              <w:pStyle w:val="Default"/>
            </w:pPr>
          </w:p>
        </w:tc>
        <w:tc>
          <w:tcPr>
            <w:tcW w:w="4980" w:type="dxa"/>
          </w:tcPr>
          <w:p w14:paraId="20C36F9D" w14:textId="1865D63E" w:rsidR="00C038CE" w:rsidRPr="00135C8F" w:rsidRDefault="00BA5920" w:rsidP="002502CD">
            <w:pPr>
              <w:pStyle w:val="Default"/>
            </w:pPr>
            <w:r w:rsidRPr="00135C8F">
              <w:t>entropy of a perfect gas, equation of state of ideal gas from simple statistical considerations, heat death of the universe.</w:t>
            </w:r>
          </w:p>
        </w:tc>
      </w:tr>
      <w:tr w:rsidR="00C038CE" w:rsidRPr="00135C8F" w14:paraId="1F249837" w14:textId="77777777" w:rsidTr="002502CD">
        <w:trPr>
          <w:trHeight w:val="298"/>
        </w:trPr>
        <w:tc>
          <w:tcPr>
            <w:tcW w:w="1230" w:type="dxa"/>
          </w:tcPr>
          <w:p w14:paraId="0004436C" w14:textId="77777777" w:rsidR="00C038CE" w:rsidRPr="00135C8F" w:rsidRDefault="00C038CE" w:rsidP="002502CD">
            <w:pPr>
              <w:pStyle w:val="Default"/>
            </w:pPr>
          </w:p>
        </w:tc>
        <w:tc>
          <w:tcPr>
            <w:tcW w:w="1876" w:type="dxa"/>
          </w:tcPr>
          <w:p w14:paraId="3E9B2388" w14:textId="6C417BF0" w:rsidR="00C038CE" w:rsidRPr="00135C8F" w:rsidRDefault="00C038CE" w:rsidP="002502CD">
            <w:pPr>
              <w:pStyle w:val="Default"/>
            </w:pPr>
            <w:r w:rsidRPr="00135C8F">
              <w:t>3</w:t>
            </w:r>
            <w:r w:rsidRPr="00135C8F">
              <w:rPr>
                <w:vertAlign w:val="superscript"/>
              </w:rPr>
              <w:t>rd</w:t>
            </w:r>
            <w:r w:rsidRPr="00135C8F">
              <w:t xml:space="preserve"> </w:t>
            </w:r>
          </w:p>
        </w:tc>
        <w:tc>
          <w:tcPr>
            <w:tcW w:w="1156" w:type="dxa"/>
          </w:tcPr>
          <w:p w14:paraId="60AEF312" w14:textId="77777777" w:rsidR="00C038CE" w:rsidRPr="00135C8F" w:rsidRDefault="00C038CE" w:rsidP="002502CD">
            <w:pPr>
              <w:pStyle w:val="Default"/>
            </w:pPr>
          </w:p>
        </w:tc>
        <w:tc>
          <w:tcPr>
            <w:tcW w:w="4980" w:type="dxa"/>
          </w:tcPr>
          <w:p w14:paraId="32AFD900" w14:textId="48352B7C" w:rsidR="00C038CE" w:rsidRPr="00135C8F" w:rsidRDefault="00BA5920" w:rsidP="002502CD">
            <w:pPr>
              <w:pStyle w:val="Default"/>
            </w:pPr>
            <w:r w:rsidRPr="00135C8F">
              <w:rPr>
                <w:b/>
                <w:bCs/>
              </w:rPr>
              <w:t xml:space="preserve">Statistical Interpretation of entropy: </w:t>
            </w:r>
            <w:r w:rsidRPr="00135C8F">
              <w:t>Statistical definition of entropy, change of entropy of system, additive nature of entropy, law of increase of entropy.</w:t>
            </w:r>
          </w:p>
        </w:tc>
      </w:tr>
      <w:tr w:rsidR="00C038CE" w:rsidRPr="00135C8F" w14:paraId="35C600EF" w14:textId="77777777" w:rsidTr="002502CD">
        <w:trPr>
          <w:trHeight w:val="298"/>
        </w:trPr>
        <w:tc>
          <w:tcPr>
            <w:tcW w:w="1230" w:type="dxa"/>
          </w:tcPr>
          <w:p w14:paraId="786E4A4C" w14:textId="77777777" w:rsidR="00C038CE" w:rsidRPr="00135C8F" w:rsidRDefault="00C038CE" w:rsidP="002502CD">
            <w:pPr>
              <w:pStyle w:val="Default"/>
            </w:pPr>
          </w:p>
        </w:tc>
        <w:tc>
          <w:tcPr>
            <w:tcW w:w="1876" w:type="dxa"/>
          </w:tcPr>
          <w:p w14:paraId="3A254537" w14:textId="7A21703C" w:rsidR="00C038CE" w:rsidRPr="00135C8F" w:rsidRDefault="00C038CE" w:rsidP="002502CD">
            <w:pPr>
              <w:pStyle w:val="Default"/>
            </w:pPr>
            <w:r w:rsidRPr="00135C8F">
              <w:t>4</w:t>
            </w:r>
            <w:r w:rsidRPr="00135C8F">
              <w:rPr>
                <w:vertAlign w:val="superscript"/>
              </w:rPr>
              <w:t>th</w:t>
            </w:r>
            <w:r w:rsidRPr="00135C8F">
              <w:t xml:space="preserve"> </w:t>
            </w:r>
          </w:p>
        </w:tc>
        <w:tc>
          <w:tcPr>
            <w:tcW w:w="1156" w:type="dxa"/>
          </w:tcPr>
          <w:p w14:paraId="42DD0F58" w14:textId="77777777" w:rsidR="00C038CE" w:rsidRPr="00135C8F" w:rsidRDefault="00C038CE" w:rsidP="002502CD">
            <w:pPr>
              <w:pStyle w:val="Default"/>
            </w:pPr>
          </w:p>
        </w:tc>
        <w:tc>
          <w:tcPr>
            <w:tcW w:w="4980" w:type="dxa"/>
          </w:tcPr>
          <w:p w14:paraId="35A27DEF" w14:textId="548A3618" w:rsidR="00C038CE" w:rsidRPr="00135C8F" w:rsidRDefault="00BA5920" w:rsidP="002502CD">
            <w:pPr>
              <w:pStyle w:val="Default"/>
            </w:pPr>
            <w:r w:rsidRPr="00135C8F">
              <w:t>Reversible and irreversible processes, example of reversible and irreversible processes. Work done in a reversible process, example of entropy in natural process, entropy and disorder.</w:t>
            </w:r>
          </w:p>
        </w:tc>
      </w:tr>
      <w:tr w:rsidR="00C038CE" w:rsidRPr="00135C8F" w14:paraId="049FB33F" w14:textId="77777777" w:rsidTr="002502CD">
        <w:trPr>
          <w:trHeight w:val="298"/>
        </w:trPr>
        <w:tc>
          <w:tcPr>
            <w:tcW w:w="1230" w:type="dxa"/>
          </w:tcPr>
          <w:p w14:paraId="2E8966E3" w14:textId="77777777" w:rsidR="00C038CE" w:rsidRPr="00135C8F" w:rsidRDefault="00C038CE" w:rsidP="002502CD">
            <w:pPr>
              <w:pStyle w:val="Default"/>
            </w:pPr>
            <w:r w:rsidRPr="00135C8F">
              <w:t>December</w:t>
            </w:r>
          </w:p>
        </w:tc>
        <w:tc>
          <w:tcPr>
            <w:tcW w:w="1876" w:type="dxa"/>
          </w:tcPr>
          <w:p w14:paraId="683CEA21" w14:textId="77777777" w:rsidR="00C038CE" w:rsidRPr="00135C8F" w:rsidRDefault="00C038CE" w:rsidP="002502CD">
            <w:pPr>
              <w:pStyle w:val="Default"/>
            </w:pPr>
            <w:r w:rsidRPr="00135C8F">
              <w:t>1</w:t>
            </w:r>
            <w:r w:rsidRPr="00135C8F">
              <w:rPr>
                <w:vertAlign w:val="superscript"/>
              </w:rPr>
              <w:t>st</w:t>
            </w:r>
            <w:r w:rsidRPr="00135C8F">
              <w:t xml:space="preserve"> </w:t>
            </w:r>
          </w:p>
        </w:tc>
        <w:tc>
          <w:tcPr>
            <w:tcW w:w="1156" w:type="dxa"/>
          </w:tcPr>
          <w:p w14:paraId="03EEE1C3" w14:textId="77777777" w:rsidR="00C038CE" w:rsidRPr="00135C8F" w:rsidRDefault="00C038CE" w:rsidP="002502CD">
            <w:pPr>
              <w:pStyle w:val="Default"/>
            </w:pPr>
          </w:p>
        </w:tc>
        <w:tc>
          <w:tcPr>
            <w:tcW w:w="4980" w:type="dxa"/>
          </w:tcPr>
          <w:p w14:paraId="7E57AD49" w14:textId="77777777" w:rsidR="00C038CE" w:rsidRPr="00135C8F" w:rsidRDefault="00C038CE" w:rsidP="002502CD">
            <w:pPr>
              <w:pStyle w:val="Default"/>
            </w:pPr>
            <w:r w:rsidRPr="00135C8F">
              <w:t>Revision &amp; MTT</w:t>
            </w:r>
          </w:p>
        </w:tc>
      </w:tr>
      <w:tr w:rsidR="00C038CE" w:rsidRPr="00135C8F" w14:paraId="1D82D47F" w14:textId="77777777" w:rsidTr="002502CD">
        <w:trPr>
          <w:trHeight w:val="298"/>
        </w:trPr>
        <w:tc>
          <w:tcPr>
            <w:tcW w:w="1230" w:type="dxa"/>
          </w:tcPr>
          <w:p w14:paraId="7DAC36C0" w14:textId="77777777" w:rsidR="00C038CE" w:rsidRPr="00135C8F" w:rsidRDefault="00C038CE" w:rsidP="002502CD">
            <w:pPr>
              <w:pStyle w:val="Default"/>
            </w:pPr>
          </w:p>
        </w:tc>
        <w:tc>
          <w:tcPr>
            <w:tcW w:w="1876" w:type="dxa"/>
          </w:tcPr>
          <w:p w14:paraId="52BD4CCC" w14:textId="77777777" w:rsidR="00C038CE" w:rsidRPr="00135C8F" w:rsidRDefault="00C038CE" w:rsidP="002502CD">
            <w:pPr>
              <w:pStyle w:val="Default"/>
            </w:pPr>
            <w:r w:rsidRPr="00135C8F">
              <w:t>2</w:t>
            </w:r>
            <w:r w:rsidRPr="00135C8F">
              <w:rPr>
                <w:vertAlign w:val="superscript"/>
              </w:rPr>
              <w:t>nd</w:t>
            </w:r>
            <w:r w:rsidRPr="00135C8F">
              <w:t xml:space="preserve"> </w:t>
            </w:r>
          </w:p>
        </w:tc>
        <w:tc>
          <w:tcPr>
            <w:tcW w:w="1156" w:type="dxa"/>
          </w:tcPr>
          <w:p w14:paraId="4338216D" w14:textId="77777777" w:rsidR="00C038CE" w:rsidRPr="00135C8F" w:rsidRDefault="00C038CE" w:rsidP="002502CD">
            <w:pPr>
              <w:pStyle w:val="Default"/>
            </w:pPr>
          </w:p>
        </w:tc>
        <w:tc>
          <w:tcPr>
            <w:tcW w:w="4980" w:type="dxa"/>
          </w:tcPr>
          <w:p w14:paraId="5B671AFA" w14:textId="77777777" w:rsidR="00C038CE" w:rsidRPr="00135C8F" w:rsidRDefault="00C038CE" w:rsidP="002502CD">
            <w:pPr>
              <w:pStyle w:val="Default"/>
            </w:pPr>
            <w:r w:rsidRPr="00135C8F">
              <w:t>Revision &amp; MTT</w:t>
            </w:r>
          </w:p>
        </w:tc>
      </w:tr>
      <w:tr w:rsidR="00C038CE" w:rsidRPr="00135C8F" w14:paraId="3D4E7B32" w14:textId="77777777" w:rsidTr="002502CD">
        <w:trPr>
          <w:trHeight w:val="298"/>
        </w:trPr>
        <w:tc>
          <w:tcPr>
            <w:tcW w:w="1230" w:type="dxa"/>
          </w:tcPr>
          <w:p w14:paraId="3F1EC04A" w14:textId="77777777" w:rsidR="00C038CE" w:rsidRPr="00135C8F" w:rsidRDefault="00C038CE" w:rsidP="002502CD">
            <w:pPr>
              <w:pStyle w:val="Default"/>
            </w:pPr>
            <w:r w:rsidRPr="00135C8F">
              <w:t>February</w:t>
            </w:r>
          </w:p>
        </w:tc>
        <w:tc>
          <w:tcPr>
            <w:tcW w:w="1876" w:type="dxa"/>
          </w:tcPr>
          <w:p w14:paraId="19C39A8C" w14:textId="77777777" w:rsidR="00C038CE" w:rsidRPr="00135C8F" w:rsidRDefault="00C038CE" w:rsidP="002502CD">
            <w:pPr>
              <w:pStyle w:val="Default"/>
            </w:pPr>
            <w:r w:rsidRPr="00135C8F">
              <w:t>2</w:t>
            </w:r>
            <w:r w:rsidRPr="00135C8F">
              <w:rPr>
                <w:vertAlign w:val="superscript"/>
              </w:rPr>
              <w:t>nd</w:t>
            </w:r>
            <w:r w:rsidRPr="00135C8F">
              <w:t xml:space="preserve"> </w:t>
            </w:r>
          </w:p>
        </w:tc>
        <w:tc>
          <w:tcPr>
            <w:tcW w:w="1156" w:type="dxa"/>
          </w:tcPr>
          <w:p w14:paraId="000CA12A" w14:textId="77777777" w:rsidR="00C038CE" w:rsidRPr="00135C8F" w:rsidRDefault="00C038CE" w:rsidP="002502CD">
            <w:pPr>
              <w:pStyle w:val="Default"/>
            </w:pPr>
            <w:r w:rsidRPr="00135C8F">
              <w:t>4</w:t>
            </w:r>
          </w:p>
        </w:tc>
        <w:tc>
          <w:tcPr>
            <w:tcW w:w="4980" w:type="dxa"/>
          </w:tcPr>
          <w:p w14:paraId="7F8F737D" w14:textId="348EDC84" w:rsidR="00C038CE" w:rsidRPr="00135C8F" w:rsidRDefault="00BA5920" w:rsidP="002502CD">
            <w:pPr>
              <w:pStyle w:val="Default"/>
            </w:pPr>
            <w:r w:rsidRPr="00135C8F">
              <w:rPr>
                <w:b/>
                <w:bCs/>
              </w:rPr>
              <w:t xml:space="preserve">Maxwell’s Thermodynamic Relations and Their Applications: </w:t>
            </w:r>
            <w:r w:rsidRPr="00135C8F">
              <w:t xml:space="preserve">Thermodynamic Potentials: Enthalpy, Gibbs, Helmholtz and Internal Energy functions, </w:t>
            </w:r>
          </w:p>
        </w:tc>
      </w:tr>
      <w:tr w:rsidR="00C038CE" w:rsidRPr="00135C8F" w14:paraId="2EBB1883" w14:textId="77777777" w:rsidTr="002502CD">
        <w:trPr>
          <w:trHeight w:val="298"/>
        </w:trPr>
        <w:tc>
          <w:tcPr>
            <w:tcW w:w="1230" w:type="dxa"/>
          </w:tcPr>
          <w:p w14:paraId="06D90D4D" w14:textId="77777777" w:rsidR="00C038CE" w:rsidRPr="00135C8F" w:rsidRDefault="00C038CE" w:rsidP="002502CD">
            <w:pPr>
              <w:pStyle w:val="Default"/>
            </w:pPr>
          </w:p>
        </w:tc>
        <w:tc>
          <w:tcPr>
            <w:tcW w:w="1876" w:type="dxa"/>
          </w:tcPr>
          <w:p w14:paraId="4FDFF82C" w14:textId="77777777" w:rsidR="00C038CE" w:rsidRPr="00135C8F" w:rsidRDefault="00C038CE" w:rsidP="002502CD">
            <w:pPr>
              <w:pStyle w:val="Default"/>
            </w:pPr>
            <w:r w:rsidRPr="00135C8F">
              <w:t>3</w:t>
            </w:r>
            <w:r w:rsidRPr="00135C8F">
              <w:rPr>
                <w:vertAlign w:val="superscript"/>
              </w:rPr>
              <w:t>rd</w:t>
            </w:r>
            <w:r w:rsidRPr="00135C8F">
              <w:t xml:space="preserve"> </w:t>
            </w:r>
          </w:p>
        </w:tc>
        <w:tc>
          <w:tcPr>
            <w:tcW w:w="1156" w:type="dxa"/>
          </w:tcPr>
          <w:p w14:paraId="5E408879" w14:textId="77777777" w:rsidR="00C038CE" w:rsidRPr="00135C8F" w:rsidRDefault="00C038CE" w:rsidP="002502CD">
            <w:pPr>
              <w:pStyle w:val="Default"/>
            </w:pPr>
          </w:p>
        </w:tc>
        <w:tc>
          <w:tcPr>
            <w:tcW w:w="4980" w:type="dxa"/>
          </w:tcPr>
          <w:p w14:paraId="6CC077A6" w14:textId="18429431" w:rsidR="00C038CE" w:rsidRPr="00135C8F" w:rsidRDefault="00BA5920" w:rsidP="002502CD">
            <w:pPr>
              <w:pStyle w:val="Default"/>
            </w:pPr>
            <w:r w:rsidRPr="00135C8F">
              <w:t>Derivation</w:t>
            </w:r>
            <w:r w:rsidRPr="00135C8F">
              <w:t xml:space="preserve"> </w:t>
            </w:r>
            <w:r w:rsidRPr="00135C8F">
              <w:t>of Maxwell</w:t>
            </w:r>
            <w:r w:rsidRPr="00135C8F">
              <w:t>’s</w:t>
            </w:r>
            <w:r w:rsidRPr="00135C8F">
              <w:t xml:space="preserve"> thermodynamic relations. </w:t>
            </w:r>
            <w:r w:rsidRPr="00135C8F">
              <w:rPr>
                <w:b/>
                <w:bCs/>
              </w:rPr>
              <w:t xml:space="preserve">Applications of thermodynamics </w:t>
            </w:r>
            <w:r w:rsidRPr="00135C8F">
              <w:rPr>
                <w:b/>
                <w:bCs/>
              </w:rPr>
              <w:lastRenderedPageBreak/>
              <w:t>relations</w:t>
            </w:r>
            <w:r w:rsidRPr="00135C8F">
              <w:t>. Cooling produced by adiabatic stretching, adiabatic compression, adiabatic Stretching of a wire, stretching of thin films, change of internal energy with volume.</w:t>
            </w:r>
          </w:p>
        </w:tc>
      </w:tr>
      <w:tr w:rsidR="00C038CE" w:rsidRPr="00135C8F" w14:paraId="6B92A28B" w14:textId="77777777" w:rsidTr="002502CD">
        <w:trPr>
          <w:trHeight w:val="298"/>
        </w:trPr>
        <w:tc>
          <w:tcPr>
            <w:tcW w:w="1230" w:type="dxa"/>
          </w:tcPr>
          <w:p w14:paraId="66F199B8" w14:textId="77777777" w:rsidR="00C038CE" w:rsidRPr="00135C8F" w:rsidRDefault="00C038CE" w:rsidP="002502CD">
            <w:pPr>
              <w:pStyle w:val="Default"/>
            </w:pPr>
          </w:p>
        </w:tc>
        <w:tc>
          <w:tcPr>
            <w:tcW w:w="1876" w:type="dxa"/>
          </w:tcPr>
          <w:p w14:paraId="5DA31E3B" w14:textId="1D2839DE" w:rsidR="00C038CE" w:rsidRPr="00135C8F" w:rsidRDefault="00C038CE" w:rsidP="002502CD">
            <w:pPr>
              <w:pStyle w:val="Default"/>
            </w:pPr>
            <w:r w:rsidRPr="00135C8F">
              <w:t>4</w:t>
            </w:r>
            <w:r w:rsidRPr="00135C8F">
              <w:rPr>
                <w:vertAlign w:val="superscript"/>
              </w:rPr>
              <w:t>th</w:t>
            </w:r>
            <w:r w:rsidRPr="00135C8F">
              <w:t xml:space="preserve"> </w:t>
            </w:r>
          </w:p>
        </w:tc>
        <w:tc>
          <w:tcPr>
            <w:tcW w:w="1156" w:type="dxa"/>
          </w:tcPr>
          <w:p w14:paraId="55CBA270" w14:textId="77777777" w:rsidR="00C038CE" w:rsidRPr="00135C8F" w:rsidRDefault="00C038CE" w:rsidP="002502CD">
            <w:pPr>
              <w:pStyle w:val="Default"/>
            </w:pPr>
          </w:p>
        </w:tc>
        <w:tc>
          <w:tcPr>
            <w:tcW w:w="4980" w:type="dxa"/>
          </w:tcPr>
          <w:p w14:paraId="002376D6" w14:textId="49A15D6E" w:rsidR="00C038CE" w:rsidRPr="00135C8F" w:rsidRDefault="00BA5920" w:rsidP="002502CD">
            <w:pPr>
              <w:pStyle w:val="Default"/>
            </w:pPr>
            <w:r w:rsidRPr="00135C8F">
              <w:t xml:space="preserve">Clausius-Clapeyron Equation, </w:t>
            </w:r>
            <w:proofErr w:type="spellStart"/>
            <w:r w:rsidRPr="00135C8F">
              <w:t>Thermo</w:t>
            </w:r>
            <w:proofErr w:type="spellEnd"/>
            <w:r w:rsidRPr="00135C8F">
              <w:t xml:space="preserve"> dynamical treatment of Joule-Thomson effect for liquification of Helium. Production of very low temperatures by adiabatic demagnetization, </w:t>
            </w:r>
            <w:proofErr w:type="spellStart"/>
            <w:r w:rsidRPr="00135C8F">
              <w:t>TdS</w:t>
            </w:r>
            <w:proofErr w:type="spellEnd"/>
            <w:r w:rsidRPr="00135C8F">
              <w:t xml:space="preserve"> equations.</w:t>
            </w:r>
          </w:p>
        </w:tc>
      </w:tr>
      <w:tr w:rsidR="00C038CE" w:rsidRPr="00135C8F" w14:paraId="4164A5F2" w14:textId="77777777" w:rsidTr="002502CD">
        <w:trPr>
          <w:trHeight w:val="298"/>
        </w:trPr>
        <w:tc>
          <w:tcPr>
            <w:tcW w:w="1230" w:type="dxa"/>
          </w:tcPr>
          <w:p w14:paraId="7A3814FF" w14:textId="222890CC" w:rsidR="00C038CE" w:rsidRPr="00135C8F" w:rsidRDefault="00C038CE" w:rsidP="002502CD">
            <w:pPr>
              <w:pStyle w:val="Default"/>
            </w:pPr>
            <w:r w:rsidRPr="00135C8F">
              <w:t>March</w:t>
            </w:r>
          </w:p>
        </w:tc>
        <w:tc>
          <w:tcPr>
            <w:tcW w:w="1876" w:type="dxa"/>
          </w:tcPr>
          <w:p w14:paraId="548A796A" w14:textId="77777777" w:rsidR="00C038CE" w:rsidRPr="00135C8F" w:rsidRDefault="00C038CE" w:rsidP="002502CD">
            <w:pPr>
              <w:pStyle w:val="Default"/>
            </w:pPr>
          </w:p>
        </w:tc>
        <w:tc>
          <w:tcPr>
            <w:tcW w:w="1156" w:type="dxa"/>
          </w:tcPr>
          <w:p w14:paraId="5F60BE3C" w14:textId="77777777" w:rsidR="00C038CE" w:rsidRPr="00135C8F" w:rsidRDefault="00C038CE" w:rsidP="002502CD">
            <w:pPr>
              <w:pStyle w:val="Default"/>
            </w:pPr>
          </w:p>
        </w:tc>
        <w:tc>
          <w:tcPr>
            <w:tcW w:w="4980" w:type="dxa"/>
          </w:tcPr>
          <w:p w14:paraId="1D6EDEC3" w14:textId="4E3248E9" w:rsidR="00C038CE" w:rsidRPr="00700451" w:rsidRDefault="00C038CE" w:rsidP="002502CD">
            <w:pPr>
              <w:pStyle w:val="Default"/>
              <w:rPr>
                <w:b/>
                <w:bCs/>
              </w:rPr>
            </w:pPr>
            <w:r w:rsidRPr="00700451">
              <w:rPr>
                <w:b/>
                <w:bCs/>
              </w:rPr>
              <w:t xml:space="preserve">Final </w:t>
            </w:r>
            <w:proofErr w:type="spellStart"/>
            <w:r w:rsidRPr="00700451">
              <w:rPr>
                <w:b/>
                <w:bCs/>
              </w:rPr>
              <w:t>Practicals</w:t>
            </w:r>
            <w:proofErr w:type="spellEnd"/>
          </w:p>
        </w:tc>
      </w:tr>
    </w:tbl>
    <w:p w14:paraId="5AA82125" w14:textId="77777777" w:rsidR="00C038CE" w:rsidRPr="00135C8F" w:rsidRDefault="00C038CE" w:rsidP="00C038CE">
      <w:pPr>
        <w:pStyle w:val="Default"/>
      </w:pPr>
    </w:p>
    <w:p w14:paraId="7F0C742F" w14:textId="77777777" w:rsidR="00C038CE" w:rsidRPr="00135C8F" w:rsidRDefault="00C038CE" w:rsidP="00C038CE">
      <w:pPr>
        <w:pStyle w:val="Default"/>
      </w:pPr>
      <w:r w:rsidRPr="00135C8F">
        <w:t>There will be a class test at the end of each unit.</w:t>
      </w:r>
    </w:p>
    <w:p w14:paraId="1BD236EC" w14:textId="28852914" w:rsidR="00C038CE" w:rsidRDefault="00A52406" w:rsidP="00C038CE">
      <w:pPr>
        <w:pStyle w:val="Default"/>
      </w:pPr>
      <w:r w:rsidRPr="00135C8F">
        <w:t xml:space="preserve"> </w:t>
      </w:r>
    </w:p>
    <w:p w14:paraId="1A525FC8" w14:textId="77777777" w:rsidR="00700451" w:rsidRPr="00135C8F" w:rsidRDefault="00700451" w:rsidP="00C038CE">
      <w:pPr>
        <w:pStyle w:val="Default"/>
      </w:pPr>
    </w:p>
    <w:p w14:paraId="7C31F926" w14:textId="77777777" w:rsidR="00A52406" w:rsidRPr="00135C8F" w:rsidRDefault="00A52406" w:rsidP="00C038CE">
      <w:pPr>
        <w:pStyle w:val="Default"/>
      </w:pPr>
    </w:p>
    <w:p w14:paraId="3CBEDE87" w14:textId="77777777" w:rsidR="00700451" w:rsidRDefault="00A52406" w:rsidP="00700451">
      <w:pPr>
        <w:pStyle w:val="Default"/>
        <w:ind w:left="2880" w:firstLine="720"/>
        <w:rPr>
          <w:b/>
          <w:bCs/>
        </w:rPr>
      </w:pPr>
      <w:r w:rsidRPr="00135C8F">
        <w:rPr>
          <w:b/>
          <w:bCs/>
        </w:rPr>
        <w:t>DSC 1C LAB</w:t>
      </w:r>
    </w:p>
    <w:p w14:paraId="66AA8E30" w14:textId="709FC7BF" w:rsidR="00A52406" w:rsidRPr="00135C8F" w:rsidRDefault="00A52406" w:rsidP="00700451">
      <w:pPr>
        <w:pStyle w:val="Default"/>
        <w:ind w:left="1440" w:firstLine="720"/>
      </w:pPr>
      <w:r w:rsidRPr="00135C8F">
        <w:rPr>
          <w:b/>
          <w:bCs/>
        </w:rPr>
        <w:t xml:space="preserve">STATISTICAL AND THERMAL PHYSICS </w:t>
      </w:r>
    </w:p>
    <w:p w14:paraId="5D0B49B9" w14:textId="3D4C055F" w:rsidR="00A52406" w:rsidRPr="004D6218" w:rsidRDefault="004D6218" w:rsidP="004D6218">
      <w:pPr>
        <w:pStyle w:val="Default"/>
        <w:ind w:left="2160" w:firstLine="720"/>
        <w:rPr>
          <w:b/>
          <w:bCs/>
        </w:rPr>
      </w:pPr>
      <w:r w:rsidRPr="004D6218">
        <w:rPr>
          <w:b/>
          <w:bCs/>
        </w:rPr>
        <w:t xml:space="preserve">Course Code: </w:t>
      </w:r>
      <w:r w:rsidR="00A52406" w:rsidRPr="004D6218">
        <w:rPr>
          <w:b/>
          <w:bCs/>
        </w:rPr>
        <w:t xml:space="preserve">PHYS 201PR </w:t>
      </w:r>
    </w:p>
    <w:p w14:paraId="63DA0621" w14:textId="77777777" w:rsidR="00A52406" w:rsidRPr="00135C8F" w:rsidRDefault="00A52406" w:rsidP="00C038CE">
      <w:pPr>
        <w:pStyle w:val="Default"/>
      </w:pPr>
    </w:p>
    <w:p w14:paraId="420EF039" w14:textId="77777777" w:rsidR="00A52406" w:rsidRPr="00135C8F" w:rsidRDefault="00A52406" w:rsidP="00C038CE">
      <w:pPr>
        <w:pStyle w:val="Default"/>
      </w:pPr>
    </w:p>
    <w:tbl>
      <w:tblPr>
        <w:tblStyle w:val="TableGrid"/>
        <w:tblW w:w="0" w:type="auto"/>
        <w:tblLook w:val="04A0" w:firstRow="1" w:lastRow="0" w:firstColumn="1" w:lastColumn="0" w:noHBand="0" w:noVBand="1"/>
      </w:tblPr>
      <w:tblGrid>
        <w:gridCol w:w="2263"/>
        <w:gridCol w:w="6753"/>
      </w:tblGrid>
      <w:tr w:rsidR="00A52406" w:rsidRPr="00135C8F" w14:paraId="3FD0404A" w14:textId="77777777" w:rsidTr="002502CD">
        <w:tc>
          <w:tcPr>
            <w:tcW w:w="2263" w:type="dxa"/>
          </w:tcPr>
          <w:p w14:paraId="1D7623F3" w14:textId="77777777" w:rsidR="00A52406" w:rsidRPr="004D6218" w:rsidRDefault="00A52406" w:rsidP="002502CD">
            <w:pPr>
              <w:pStyle w:val="Default"/>
              <w:rPr>
                <w:b/>
                <w:bCs/>
              </w:rPr>
            </w:pPr>
            <w:r w:rsidRPr="004D6218">
              <w:rPr>
                <w:b/>
                <w:bCs/>
              </w:rPr>
              <w:t xml:space="preserve">Month </w:t>
            </w:r>
          </w:p>
        </w:tc>
        <w:tc>
          <w:tcPr>
            <w:tcW w:w="6753" w:type="dxa"/>
          </w:tcPr>
          <w:p w14:paraId="584DE829" w14:textId="77777777" w:rsidR="00A52406" w:rsidRPr="004D6218" w:rsidRDefault="00A52406" w:rsidP="002502CD">
            <w:pPr>
              <w:pStyle w:val="Default"/>
              <w:rPr>
                <w:b/>
                <w:bCs/>
              </w:rPr>
            </w:pPr>
            <w:r w:rsidRPr="004D6218">
              <w:rPr>
                <w:b/>
                <w:bCs/>
              </w:rPr>
              <w:t xml:space="preserve">Experiment </w:t>
            </w:r>
          </w:p>
        </w:tc>
      </w:tr>
      <w:tr w:rsidR="00A52406" w:rsidRPr="00135C8F" w14:paraId="628D0719" w14:textId="77777777" w:rsidTr="002502CD">
        <w:tc>
          <w:tcPr>
            <w:tcW w:w="2263" w:type="dxa"/>
          </w:tcPr>
          <w:p w14:paraId="333F3718" w14:textId="77777777" w:rsidR="00A52406" w:rsidRPr="00135C8F" w:rsidRDefault="00A52406" w:rsidP="002502CD">
            <w:pPr>
              <w:pStyle w:val="Default"/>
            </w:pPr>
            <w:r w:rsidRPr="00135C8F">
              <w:t>August</w:t>
            </w:r>
          </w:p>
        </w:tc>
        <w:tc>
          <w:tcPr>
            <w:tcW w:w="6753" w:type="dxa"/>
          </w:tcPr>
          <w:p w14:paraId="214B5873" w14:textId="2A65CE7A" w:rsidR="00A52406" w:rsidRPr="00135C8F" w:rsidRDefault="00A52406" w:rsidP="002502CD">
            <w:pPr>
              <w:pStyle w:val="Default"/>
            </w:pPr>
            <w:r w:rsidRPr="00A52406">
              <w:t xml:space="preserve">To prove the law of probability by using one coin, two coins and 10 or more coins. </w:t>
            </w:r>
          </w:p>
        </w:tc>
      </w:tr>
      <w:tr w:rsidR="00A52406" w:rsidRPr="00135C8F" w14:paraId="11624936" w14:textId="77777777" w:rsidTr="002502CD">
        <w:tc>
          <w:tcPr>
            <w:tcW w:w="2263" w:type="dxa"/>
          </w:tcPr>
          <w:p w14:paraId="57562352" w14:textId="77777777" w:rsidR="00A52406" w:rsidRPr="00135C8F" w:rsidRDefault="00A52406" w:rsidP="002502CD">
            <w:pPr>
              <w:pStyle w:val="Default"/>
            </w:pPr>
            <w:r w:rsidRPr="00135C8F">
              <w:t>September</w:t>
            </w:r>
          </w:p>
        </w:tc>
        <w:tc>
          <w:tcPr>
            <w:tcW w:w="6753" w:type="dxa"/>
          </w:tcPr>
          <w:p w14:paraId="0DB26F3E" w14:textId="3232E7BE" w:rsidR="00A52406" w:rsidRPr="00135C8F" w:rsidRDefault="00A52406" w:rsidP="002502CD">
            <w:pPr>
              <w:pStyle w:val="Default"/>
            </w:pPr>
            <w:r w:rsidRPr="00A52406">
              <w:t xml:space="preserve">To study the spectral characteristics of a photo-voltaic cell. </w:t>
            </w:r>
          </w:p>
        </w:tc>
      </w:tr>
      <w:tr w:rsidR="00A52406" w:rsidRPr="00135C8F" w14:paraId="50C43C08" w14:textId="77777777" w:rsidTr="002502CD">
        <w:tc>
          <w:tcPr>
            <w:tcW w:w="2263" w:type="dxa"/>
          </w:tcPr>
          <w:p w14:paraId="029F4C20" w14:textId="77777777" w:rsidR="00A52406" w:rsidRPr="00135C8F" w:rsidRDefault="00A52406" w:rsidP="002502CD">
            <w:pPr>
              <w:pStyle w:val="Default"/>
            </w:pPr>
            <w:r w:rsidRPr="00135C8F">
              <w:t>October</w:t>
            </w:r>
          </w:p>
        </w:tc>
        <w:tc>
          <w:tcPr>
            <w:tcW w:w="6753" w:type="dxa"/>
          </w:tcPr>
          <w:p w14:paraId="4ED80853" w14:textId="0DB0319A" w:rsidR="00A52406" w:rsidRPr="00135C8F" w:rsidRDefault="005571E5" w:rsidP="002502CD">
            <w:pPr>
              <w:pStyle w:val="Default"/>
            </w:pPr>
            <w:r w:rsidRPr="005571E5">
              <w:t xml:space="preserve">To study the current voltage, power load, areal, azimuthal and spectral characteristics of a photo voltaic cell. </w:t>
            </w:r>
          </w:p>
        </w:tc>
      </w:tr>
      <w:tr w:rsidR="00A52406" w:rsidRPr="00135C8F" w14:paraId="078F0C84" w14:textId="77777777" w:rsidTr="002502CD">
        <w:tc>
          <w:tcPr>
            <w:tcW w:w="2263" w:type="dxa"/>
          </w:tcPr>
          <w:p w14:paraId="133FDD9E" w14:textId="77777777" w:rsidR="00A52406" w:rsidRPr="00135C8F" w:rsidRDefault="00A52406" w:rsidP="002502CD">
            <w:pPr>
              <w:pStyle w:val="Default"/>
            </w:pPr>
            <w:r w:rsidRPr="00135C8F">
              <w:t>November</w:t>
            </w:r>
          </w:p>
        </w:tc>
        <w:tc>
          <w:tcPr>
            <w:tcW w:w="6753" w:type="dxa"/>
          </w:tcPr>
          <w:p w14:paraId="075CA0BC" w14:textId="746F9F08" w:rsidR="00A52406" w:rsidRPr="00135C8F" w:rsidRDefault="005571E5" w:rsidP="002502CD">
            <w:pPr>
              <w:pStyle w:val="Default"/>
            </w:pPr>
            <w:r w:rsidRPr="005571E5">
              <w:t xml:space="preserve">To verify inverse square law of radiation using a photoelectric cell. </w:t>
            </w:r>
          </w:p>
        </w:tc>
      </w:tr>
      <w:tr w:rsidR="00A52406" w:rsidRPr="00135C8F" w14:paraId="278ACE14" w14:textId="77777777" w:rsidTr="002502CD">
        <w:tc>
          <w:tcPr>
            <w:tcW w:w="2263" w:type="dxa"/>
          </w:tcPr>
          <w:p w14:paraId="15DFCA9E" w14:textId="77777777" w:rsidR="00A52406" w:rsidRPr="00135C8F" w:rsidRDefault="00A52406" w:rsidP="002502CD">
            <w:pPr>
              <w:pStyle w:val="Default"/>
            </w:pPr>
            <w:r w:rsidRPr="00135C8F">
              <w:t>December</w:t>
            </w:r>
          </w:p>
        </w:tc>
        <w:tc>
          <w:tcPr>
            <w:tcW w:w="6753" w:type="dxa"/>
          </w:tcPr>
          <w:p w14:paraId="7CAA2CEF" w14:textId="1035E5F9" w:rsidR="00A52406" w:rsidRPr="00135C8F" w:rsidRDefault="005571E5" w:rsidP="002502CD">
            <w:pPr>
              <w:pStyle w:val="Default"/>
            </w:pPr>
            <w:r w:rsidRPr="005571E5">
              <w:t xml:space="preserve">To study the variation of </w:t>
            </w:r>
            <w:proofErr w:type="spellStart"/>
            <w:r w:rsidRPr="005571E5">
              <w:t>thermo</w:t>
            </w:r>
            <w:proofErr w:type="spellEnd"/>
            <w:r w:rsidRPr="005571E5">
              <w:t xml:space="preserve"> emf across two junctions of a thermocouple with temperature. </w:t>
            </w:r>
          </w:p>
        </w:tc>
      </w:tr>
      <w:tr w:rsidR="00A52406" w:rsidRPr="00135C8F" w14:paraId="6D9B99DB" w14:textId="77777777" w:rsidTr="002502CD">
        <w:tc>
          <w:tcPr>
            <w:tcW w:w="2263" w:type="dxa"/>
          </w:tcPr>
          <w:p w14:paraId="1310957B" w14:textId="77777777" w:rsidR="00A52406" w:rsidRPr="00135C8F" w:rsidRDefault="00A52406" w:rsidP="002502CD">
            <w:pPr>
              <w:pStyle w:val="Default"/>
            </w:pPr>
            <w:r w:rsidRPr="00135C8F">
              <w:t>February</w:t>
            </w:r>
          </w:p>
        </w:tc>
        <w:tc>
          <w:tcPr>
            <w:tcW w:w="6753" w:type="dxa"/>
          </w:tcPr>
          <w:p w14:paraId="79488177" w14:textId="1B9AF699" w:rsidR="00A52406" w:rsidRPr="00135C8F" w:rsidRDefault="005571E5" w:rsidP="002502CD">
            <w:pPr>
              <w:pStyle w:val="Default"/>
            </w:pPr>
            <w:r w:rsidRPr="005571E5">
              <w:t>To determine the coefficient of thermal conductivity of copper by Searle</w:t>
            </w:r>
            <w:r w:rsidRPr="00135C8F">
              <w:t>’</w:t>
            </w:r>
            <w:r w:rsidRPr="005571E5">
              <w:t xml:space="preserve">s Apparatus. </w:t>
            </w:r>
          </w:p>
        </w:tc>
      </w:tr>
    </w:tbl>
    <w:p w14:paraId="056A487E" w14:textId="77777777" w:rsidR="00A52406" w:rsidRPr="00135C8F" w:rsidRDefault="00A52406" w:rsidP="00A52406">
      <w:pPr>
        <w:pStyle w:val="Default"/>
      </w:pPr>
    </w:p>
    <w:p w14:paraId="596BCCD5" w14:textId="77777777" w:rsidR="00A52406" w:rsidRPr="00135C8F" w:rsidRDefault="00A52406" w:rsidP="00A52406">
      <w:pPr>
        <w:pStyle w:val="Default"/>
      </w:pPr>
      <w:r w:rsidRPr="00135C8F">
        <w:t>There will be seminar &amp; viva after the completion of each experiment.</w:t>
      </w:r>
    </w:p>
    <w:p w14:paraId="6034D57A" w14:textId="77777777" w:rsidR="00C038CE" w:rsidRPr="00135C8F" w:rsidRDefault="00C038CE">
      <w:pPr>
        <w:rPr>
          <w:rFonts w:ascii="Times New Roman" w:hAnsi="Times New Roman" w:cs="Times New Roman"/>
          <w:sz w:val="24"/>
          <w:szCs w:val="24"/>
        </w:rPr>
      </w:pPr>
    </w:p>
    <w:p w14:paraId="0CF08DA0" w14:textId="77777777" w:rsidR="00C038CE" w:rsidRPr="00135C8F" w:rsidRDefault="00C038CE">
      <w:pPr>
        <w:rPr>
          <w:rFonts w:ascii="Times New Roman" w:hAnsi="Times New Roman" w:cs="Times New Roman"/>
          <w:sz w:val="24"/>
          <w:szCs w:val="24"/>
        </w:rPr>
      </w:pPr>
    </w:p>
    <w:p w14:paraId="1BB97835" w14:textId="798755E7" w:rsidR="00700451" w:rsidRDefault="00700451" w:rsidP="00700451">
      <w:pPr>
        <w:pStyle w:val="Default"/>
        <w:ind w:left="2880"/>
        <w:rPr>
          <w:b/>
          <w:bCs/>
        </w:rPr>
      </w:pPr>
      <w:r>
        <w:rPr>
          <w:b/>
          <w:bCs/>
        </w:rPr>
        <w:t xml:space="preserve">    </w:t>
      </w:r>
      <w:r w:rsidR="005571E5" w:rsidRPr="004D6218">
        <w:rPr>
          <w:b/>
          <w:bCs/>
        </w:rPr>
        <w:t>Course 2:</w:t>
      </w:r>
      <w:r w:rsidR="005571E5" w:rsidRPr="00135C8F">
        <w:t xml:space="preserve"> </w:t>
      </w:r>
      <w:r w:rsidR="005571E5" w:rsidRPr="00135C8F">
        <w:rPr>
          <w:b/>
          <w:bCs/>
        </w:rPr>
        <w:t>DSC 1D</w:t>
      </w:r>
    </w:p>
    <w:p w14:paraId="5945F821" w14:textId="4DE88D98" w:rsidR="005571E5" w:rsidRPr="00135C8F" w:rsidRDefault="00700451" w:rsidP="00700451">
      <w:pPr>
        <w:pStyle w:val="Default"/>
        <w:ind w:left="2160" w:firstLine="720"/>
      </w:pPr>
      <w:r>
        <w:rPr>
          <w:b/>
          <w:bCs/>
        </w:rPr>
        <w:t xml:space="preserve">  </w:t>
      </w:r>
      <w:r w:rsidR="005571E5" w:rsidRPr="00135C8F">
        <w:rPr>
          <w:b/>
          <w:bCs/>
        </w:rPr>
        <w:t xml:space="preserve">WAVES AND OPTICS </w:t>
      </w:r>
    </w:p>
    <w:p w14:paraId="008082CF" w14:textId="5D26E63C" w:rsidR="005571E5" w:rsidRPr="004D6218" w:rsidRDefault="005571E5" w:rsidP="004D6218">
      <w:pPr>
        <w:pStyle w:val="Default"/>
        <w:ind w:left="2160" w:firstLine="720"/>
        <w:rPr>
          <w:b/>
          <w:bCs/>
        </w:rPr>
      </w:pPr>
      <w:r w:rsidRPr="004D6218">
        <w:rPr>
          <w:b/>
          <w:bCs/>
        </w:rPr>
        <w:t xml:space="preserve">Course code: </w:t>
      </w:r>
      <w:r w:rsidRPr="004D6218">
        <w:rPr>
          <w:b/>
          <w:bCs/>
        </w:rPr>
        <w:t xml:space="preserve">PHYS202TH </w:t>
      </w:r>
    </w:p>
    <w:p w14:paraId="5B272D70" w14:textId="5B9F278C" w:rsidR="009F1AB8" w:rsidRDefault="009F1AB8">
      <w:pPr>
        <w:rPr>
          <w:rFonts w:ascii="Times New Roman" w:hAnsi="Times New Roman" w:cs="Times New Roman"/>
          <w:sz w:val="24"/>
          <w:szCs w:val="24"/>
        </w:rPr>
      </w:pPr>
    </w:p>
    <w:p w14:paraId="4EC46C90" w14:textId="77777777" w:rsidR="00700451" w:rsidRPr="00135C8F" w:rsidRDefault="00700451">
      <w:pPr>
        <w:rPr>
          <w:rFonts w:ascii="Times New Roman" w:hAnsi="Times New Roman" w:cs="Times New Roman"/>
          <w:sz w:val="24"/>
          <w:szCs w:val="24"/>
        </w:rPr>
      </w:pPr>
    </w:p>
    <w:tbl>
      <w:tblPr>
        <w:tblStyle w:val="TableGrid"/>
        <w:tblW w:w="9242" w:type="dxa"/>
        <w:tblLook w:val="04A0" w:firstRow="1" w:lastRow="0" w:firstColumn="1" w:lastColumn="0" w:noHBand="0" w:noVBand="1"/>
      </w:tblPr>
      <w:tblGrid>
        <w:gridCol w:w="1230"/>
        <w:gridCol w:w="1876"/>
        <w:gridCol w:w="1156"/>
        <w:gridCol w:w="4980"/>
      </w:tblGrid>
      <w:tr w:rsidR="005571E5" w:rsidRPr="00135C8F" w14:paraId="60E5048E" w14:textId="77777777" w:rsidTr="002502CD">
        <w:trPr>
          <w:trHeight w:val="298"/>
        </w:trPr>
        <w:tc>
          <w:tcPr>
            <w:tcW w:w="1230" w:type="dxa"/>
          </w:tcPr>
          <w:p w14:paraId="7F25D193" w14:textId="77777777" w:rsidR="005571E5" w:rsidRPr="004D6218" w:rsidRDefault="005571E5" w:rsidP="002502CD">
            <w:pPr>
              <w:pStyle w:val="Default"/>
              <w:rPr>
                <w:b/>
                <w:bCs/>
              </w:rPr>
            </w:pPr>
            <w:r w:rsidRPr="004D6218">
              <w:rPr>
                <w:b/>
                <w:bCs/>
              </w:rPr>
              <w:t>Month</w:t>
            </w:r>
          </w:p>
        </w:tc>
        <w:tc>
          <w:tcPr>
            <w:tcW w:w="1876" w:type="dxa"/>
          </w:tcPr>
          <w:p w14:paraId="68E60071" w14:textId="77777777" w:rsidR="005571E5" w:rsidRPr="004D6218" w:rsidRDefault="005571E5" w:rsidP="002502CD">
            <w:pPr>
              <w:pStyle w:val="Default"/>
              <w:rPr>
                <w:b/>
                <w:bCs/>
              </w:rPr>
            </w:pPr>
            <w:r w:rsidRPr="004D6218">
              <w:rPr>
                <w:b/>
                <w:bCs/>
              </w:rPr>
              <w:t>Weeks</w:t>
            </w:r>
          </w:p>
        </w:tc>
        <w:tc>
          <w:tcPr>
            <w:tcW w:w="1156" w:type="dxa"/>
          </w:tcPr>
          <w:p w14:paraId="5AABDB9F" w14:textId="77777777" w:rsidR="005571E5" w:rsidRPr="004D6218" w:rsidRDefault="005571E5" w:rsidP="002502CD">
            <w:pPr>
              <w:pStyle w:val="Default"/>
              <w:rPr>
                <w:b/>
                <w:bCs/>
              </w:rPr>
            </w:pPr>
            <w:r w:rsidRPr="004D6218">
              <w:rPr>
                <w:b/>
                <w:bCs/>
              </w:rPr>
              <w:t>Unit</w:t>
            </w:r>
          </w:p>
        </w:tc>
        <w:tc>
          <w:tcPr>
            <w:tcW w:w="4980" w:type="dxa"/>
          </w:tcPr>
          <w:p w14:paraId="0E15442C" w14:textId="77777777" w:rsidR="005571E5" w:rsidRPr="004D6218" w:rsidRDefault="005571E5" w:rsidP="002502CD">
            <w:pPr>
              <w:pStyle w:val="Default"/>
              <w:rPr>
                <w:b/>
                <w:bCs/>
              </w:rPr>
            </w:pPr>
            <w:r w:rsidRPr="004D6218">
              <w:rPr>
                <w:b/>
                <w:bCs/>
              </w:rPr>
              <w:t>Topics</w:t>
            </w:r>
          </w:p>
        </w:tc>
      </w:tr>
      <w:tr w:rsidR="005571E5" w:rsidRPr="00135C8F" w14:paraId="2390E546" w14:textId="77777777" w:rsidTr="002502CD">
        <w:trPr>
          <w:trHeight w:val="298"/>
        </w:trPr>
        <w:tc>
          <w:tcPr>
            <w:tcW w:w="1230" w:type="dxa"/>
          </w:tcPr>
          <w:p w14:paraId="4CEC9ABF" w14:textId="70F236D8" w:rsidR="005571E5" w:rsidRPr="00135C8F" w:rsidRDefault="005571E5" w:rsidP="002502CD">
            <w:pPr>
              <w:pStyle w:val="Default"/>
            </w:pPr>
            <w:r w:rsidRPr="00135C8F">
              <w:t>August</w:t>
            </w:r>
          </w:p>
        </w:tc>
        <w:tc>
          <w:tcPr>
            <w:tcW w:w="1876" w:type="dxa"/>
          </w:tcPr>
          <w:p w14:paraId="2BF95F17" w14:textId="54E9B75C" w:rsidR="005571E5" w:rsidRPr="00135C8F" w:rsidRDefault="005571E5" w:rsidP="002502CD">
            <w:pPr>
              <w:pStyle w:val="Default"/>
            </w:pPr>
            <w:r w:rsidRPr="00135C8F">
              <w:t>2</w:t>
            </w:r>
            <w:r w:rsidRPr="00135C8F">
              <w:rPr>
                <w:vertAlign w:val="superscript"/>
              </w:rPr>
              <w:t>nd</w:t>
            </w:r>
            <w:r w:rsidRPr="00135C8F">
              <w:t xml:space="preserve"> </w:t>
            </w:r>
          </w:p>
        </w:tc>
        <w:tc>
          <w:tcPr>
            <w:tcW w:w="1156" w:type="dxa"/>
          </w:tcPr>
          <w:p w14:paraId="18C1B6B2" w14:textId="252C1AE4" w:rsidR="005571E5" w:rsidRPr="00135C8F" w:rsidRDefault="005571E5" w:rsidP="002502CD">
            <w:pPr>
              <w:pStyle w:val="Default"/>
            </w:pPr>
            <w:r w:rsidRPr="00135C8F">
              <w:t>1</w:t>
            </w:r>
          </w:p>
        </w:tc>
        <w:tc>
          <w:tcPr>
            <w:tcW w:w="4980" w:type="dxa"/>
          </w:tcPr>
          <w:p w14:paraId="1054E2E3" w14:textId="27076401" w:rsidR="005571E5" w:rsidRPr="00135C8F" w:rsidRDefault="000336F9" w:rsidP="002502CD">
            <w:pPr>
              <w:pStyle w:val="Default"/>
            </w:pPr>
            <w:r w:rsidRPr="00135C8F">
              <w:rPr>
                <w:b/>
                <w:bCs/>
              </w:rPr>
              <w:t>Simple harmonic motion</w:t>
            </w:r>
            <w:r w:rsidRPr="00135C8F">
              <w:t>: characteristics, graphical representation of SHM, phase relation between displacement, velocity and acceleration of a particle, executing SHM, SHM oscillator (mass attached to a spring placed on horizontal frictionless surface).</w:t>
            </w:r>
          </w:p>
        </w:tc>
      </w:tr>
      <w:tr w:rsidR="005571E5" w:rsidRPr="00135C8F" w14:paraId="78AA00A1" w14:textId="77777777" w:rsidTr="002502CD">
        <w:trPr>
          <w:trHeight w:val="298"/>
        </w:trPr>
        <w:tc>
          <w:tcPr>
            <w:tcW w:w="1230" w:type="dxa"/>
          </w:tcPr>
          <w:p w14:paraId="08B87ADC" w14:textId="519C36E1" w:rsidR="005571E5" w:rsidRPr="00135C8F" w:rsidRDefault="005571E5" w:rsidP="002502CD">
            <w:pPr>
              <w:pStyle w:val="Default"/>
            </w:pPr>
          </w:p>
        </w:tc>
        <w:tc>
          <w:tcPr>
            <w:tcW w:w="1876" w:type="dxa"/>
          </w:tcPr>
          <w:p w14:paraId="284E07E4" w14:textId="6248EFA8" w:rsidR="005571E5" w:rsidRPr="00135C8F" w:rsidRDefault="005571E5" w:rsidP="002502CD">
            <w:pPr>
              <w:pStyle w:val="Default"/>
            </w:pPr>
            <w:r w:rsidRPr="00135C8F">
              <w:t>3</w:t>
            </w:r>
            <w:r w:rsidRPr="00135C8F">
              <w:rPr>
                <w:vertAlign w:val="superscript"/>
              </w:rPr>
              <w:t>rd</w:t>
            </w:r>
            <w:r w:rsidRPr="00135C8F">
              <w:t xml:space="preserve"> </w:t>
            </w:r>
          </w:p>
        </w:tc>
        <w:tc>
          <w:tcPr>
            <w:tcW w:w="1156" w:type="dxa"/>
          </w:tcPr>
          <w:p w14:paraId="5491719F" w14:textId="77777777" w:rsidR="005571E5" w:rsidRPr="00135C8F" w:rsidRDefault="005571E5" w:rsidP="002502CD">
            <w:pPr>
              <w:pStyle w:val="Default"/>
            </w:pPr>
          </w:p>
        </w:tc>
        <w:tc>
          <w:tcPr>
            <w:tcW w:w="4980" w:type="dxa"/>
          </w:tcPr>
          <w:p w14:paraId="7E78BAFA" w14:textId="3237C67C" w:rsidR="005571E5" w:rsidRPr="00135C8F" w:rsidRDefault="000336F9" w:rsidP="002502CD">
            <w:pPr>
              <w:pStyle w:val="Default"/>
            </w:pPr>
            <w:r w:rsidRPr="00135C8F">
              <w:t>E</w:t>
            </w:r>
            <w:r w:rsidRPr="00135C8F">
              <w:t>nergy of a simple harmonic oscillator. solution of the differential equation of SHM. Average kinetic energy, average potential energy and total energy.</w:t>
            </w:r>
            <w:r w:rsidRPr="00135C8F">
              <w:rPr>
                <w:b/>
                <w:bCs/>
              </w:rPr>
              <w:t xml:space="preserve"> Damped SHM: </w:t>
            </w:r>
            <w:r w:rsidRPr="00135C8F">
              <w:t>Damped oscillations. differential equation of motion of one dimensional damped harmonic mechanical oscillator. Types of damping. damped harmonic electric oscillator (differential equation and its solutions).</w:t>
            </w:r>
          </w:p>
        </w:tc>
      </w:tr>
      <w:tr w:rsidR="005571E5" w:rsidRPr="00135C8F" w14:paraId="76AA999B" w14:textId="77777777" w:rsidTr="002502CD">
        <w:trPr>
          <w:trHeight w:val="285"/>
        </w:trPr>
        <w:tc>
          <w:tcPr>
            <w:tcW w:w="1230" w:type="dxa"/>
          </w:tcPr>
          <w:p w14:paraId="2CE70B6A" w14:textId="77777777" w:rsidR="005571E5" w:rsidRPr="00135C8F" w:rsidRDefault="005571E5" w:rsidP="002502CD">
            <w:pPr>
              <w:pStyle w:val="Default"/>
            </w:pPr>
          </w:p>
        </w:tc>
        <w:tc>
          <w:tcPr>
            <w:tcW w:w="1876" w:type="dxa"/>
          </w:tcPr>
          <w:p w14:paraId="36AD9CC7" w14:textId="578C364E" w:rsidR="005571E5" w:rsidRPr="00135C8F" w:rsidRDefault="005571E5" w:rsidP="002502CD">
            <w:pPr>
              <w:pStyle w:val="Default"/>
            </w:pPr>
            <w:r w:rsidRPr="00135C8F">
              <w:t>4</w:t>
            </w:r>
            <w:r w:rsidRPr="00135C8F">
              <w:rPr>
                <w:vertAlign w:val="superscript"/>
              </w:rPr>
              <w:t>th</w:t>
            </w:r>
            <w:r w:rsidRPr="00135C8F">
              <w:t xml:space="preserve"> </w:t>
            </w:r>
          </w:p>
        </w:tc>
        <w:tc>
          <w:tcPr>
            <w:tcW w:w="1156" w:type="dxa"/>
          </w:tcPr>
          <w:p w14:paraId="3D644BC5" w14:textId="77777777" w:rsidR="005571E5" w:rsidRPr="00135C8F" w:rsidRDefault="005571E5" w:rsidP="002502CD">
            <w:pPr>
              <w:pStyle w:val="Default"/>
            </w:pPr>
          </w:p>
        </w:tc>
        <w:tc>
          <w:tcPr>
            <w:tcW w:w="4980" w:type="dxa"/>
          </w:tcPr>
          <w:p w14:paraId="4BBB975D" w14:textId="285F2C48" w:rsidR="005571E5" w:rsidRPr="00135C8F" w:rsidRDefault="000336F9" w:rsidP="002502CD">
            <w:pPr>
              <w:pStyle w:val="Default"/>
            </w:pPr>
            <w:r w:rsidRPr="00135C8F">
              <w:t>Determination of the damping constants. Logarithmic decrement. Relaxation time. The quality factor, power dissipation in a damped harmonic oscillator when damping is weak. Relation between power dissipation energy and relaxation time of damped harmonic oscillator.</w:t>
            </w:r>
          </w:p>
        </w:tc>
      </w:tr>
      <w:tr w:rsidR="005571E5" w:rsidRPr="00135C8F" w14:paraId="6E2E6E2E" w14:textId="77777777" w:rsidTr="002502CD">
        <w:trPr>
          <w:trHeight w:val="298"/>
        </w:trPr>
        <w:tc>
          <w:tcPr>
            <w:tcW w:w="1230" w:type="dxa"/>
          </w:tcPr>
          <w:p w14:paraId="5DEA71C0" w14:textId="77777777" w:rsidR="005571E5" w:rsidRPr="00135C8F" w:rsidRDefault="005571E5" w:rsidP="002502CD">
            <w:pPr>
              <w:pStyle w:val="Default"/>
            </w:pPr>
            <w:r w:rsidRPr="00135C8F">
              <w:t>October</w:t>
            </w:r>
          </w:p>
        </w:tc>
        <w:tc>
          <w:tcPr>
            <w:tcW w:w="1876" w:type="dxa"/>
          </w:tcPr>
          <w:p w14:paraId="061AC88B" w14:textId="3C9619FA" w:rsidR="005571E5" w:rsidRPr="00135C8F" w:rsidRDefault="005571E5" w:rsidP="002502CD">
            <w:pPr>
              <w:pStyle w:val="Default"/>
            </w:pPr>
            <w:r w:rsidRPr="00135C8F">
              <w:t>1</w:t>
            </w:r>
            <w:r w:rsidRPr="00135C8F">
              <w:rPr>
                <w:vertAlign w:val="superscript"/>
              </w:rPr>
              <w:t>st</w:t>
            </w:r>
            <w:r w:rsidRPr="00135C8F">
              <w:t xml:space="preserve"> </w:t>
            </w:r>
          </w:p>
        </w:tc>
        <w:tc>
          <w:tcPr>
            <w:tcW w:w="1156" w:type="dxa"/>
          </w:tcPr>
          <w:p w14:paraId="4C8C1E4A" w14:textId="7A3D7CDC" w:rsidR="005571E5" w:rsidRPr="00135C8F" w:rsidRDefault="005571E5" w:rsidP="002502CD">
            <w:pPr>
              <w:pStyle w:val="Default"/>
            </w:pPr>
            <w:r w:rsidRPr="00135C8F">
              <w:t>2</w:t>
            </w:r>
          </w:p>
        </w:tc>
        <w:tc>
          <w:tcPr>
            <w:tcW w:w="4980" w:type="dxa"/>
          </w:tcPr>
          <w:p w14:paraId="45DDE65C" w14:textId="77777777" w:rsidR="000336F9" w:rsidRPr="00135C8F" w:rsidRDefault="000336F9" w:rsidP="002502CD">
            <w:pPr>
              <w:pStyle w:val="Default"/>
            </w:pPr>
            <w:r w:rsidRPr="00135C8F">
              <w:rPr>
                <w:b/>
                <w:bCs/>
              </w:rPr>
              <w:t xml:space="preserve">The Forced Oscillator: </w:t>
            </w:r>
            <w:r w:rsidRPr="00135C8F">
              <w:t xml:space="preserve">Transient and steady behaviour of forced oscillator. Displacement and velocity variation with driving force frequency. Variation of phase with frequency. Power supplied to an oscillator and its variation with frequency. Q- value and band width. Q-value as an amplification factor (Phasor treatment to be followed). </w:t>
            </w:r>
          </w:p>
          <w:p w14:paraId="3672D3A7" w14:textId="754A7E58" w:rsidR="005571E5" w:rsidRPr="00135C8F" w:rsidRDefault="000336F9" w:rsidP="002502CD">
            <w:pPr>
              <w:pStyle w:val="Default"/>
            </w:pPr>
            <w:r w:rsidRPr="00135C8F">
              <w:rPr>
                <w:b/>
                <w:bCs/>
              </w:rPr>
              <w:t xml:space="preserve"> Coupled Oscillators: </w:t>
            </w:r>
            <w:r w:rsidRPr="00135C8F">
              <w:t>Stiffness coupled pendulums. Normal co-ordinates and normal modes of vibration.</w:t>
            </w:r>
          </w:p>
        </w:tc>
      </w:tr>
      <w:tr w:rsidR="005571E5" w:rsidRPr="00135C8F" w14:paraId="3B0EDE3D" w14:textId="77777777" w:rsidTr="002502CD">
        <w:trPr>
          <w:trHeight w:val="298"/>
        </w:trPr>
        <w:tc>
          <w:tcPr>
            <w:tcW w:w="1230" w:type="dxa"/>
          </w:tcPr>
          <w:p w14:paraId="5A15679D" w14:textId="77777777" w:rsidR="005571E5" w:rsidRPr="00135C8F" w:rsidRDefault="005571E5" w:rsidP="002502CD">
            <w:pPr>
              <w:pStyle w:val="Default"/>
            </w:pPr>
          </w:p>
        </w:tc>
        <w:tc>
          <w:tcPr>
            <w:tcW w:w="1876" w:type="dxa"/>
          </w:tcPr>
          <w:p w14:paraId="0234DDB6" w14:textId="5EA410C2" w:rsidR="005571E5" w:rsidRPr="00135C8F" w:rsidRDefault="005571E5" w:rsidP="002502CD">
            <w:pPr>
              <w:pStyle w:val="Default"/>
            </w:pPr>
            <w:r w:rsidRPr="00135C8F">
              <w:t>2</w:t>
            </w:r>
            <w:r w:rsidRPr="00135C8F">
              <w:rPr>
                <w:vertAlign w:val="superscript"/>
              </w:rPr>
              <w:t>nd</w:t>
            </w:r>
            <w:r w:rsidRPr="00135C8F">
              <w:t xml:space="preserve"> </w:t>
            </w:r>
          </w:p>
        </w:tc>
        <w:tc>
          <w:tcPr>
            <w:tcW w:w="1156" w:type="dxa"/>
          </w:tcPr>
          <w:p w14:paraId="412A4344" w14:textId="77777777" w:rsidR="005571E5" w:rsidRPr="00135C8F" w:rsidRDefault="005571E5" w:rsidP="002502CD">
            <w:pPr>
              <w:pStyle w:val="Default"/>
            </w:pPr>
          </w:p>
        </w:tc>
        <w:tc>
          <w:tcPr>
            <w:tcW w:w="4980" w:type="dxa"/>
          </w:tcPr>
          <w:p w14:paraId="5FF249F3" w14:textId="77777777" w:rsidR="000336F9" w:rsidRPr="00135C8F" w:rsidRDefault="000336F9" w:rsidP="002502CD">
            <w:pPr>
              <w:pStyle w:val="Default"/>
            </w:pPr>
            <w:r w:rsidRPr="00135C8F">
              <w:t xml:space="preserve">Inductance coupling of electrical oscillators. </w:t>
            </w:r>
          </w:p>
          <w:p w14:paraId="0D6371BB" w14:textId="495BC06F" w:rsidR="005571E5" w:rsidRPr="00135C8F" w:rsidRDefault="000336F9" w:rsidP="002502CD">
            <w:pPr>
              <w:pStyle w:val="Default"/>
            </w:pPr>
            <w:r w:rsidRPr="00135C8F">
              <w:rPr>
                <w:b/>
                <w:bCs/>
              </w:rPr>
              <w:t xml:space="preserve"> Wave Motion: </w:t>
            </w:r>
            <w:r w:rsidRPr="00135C8F">
              <w:t>The type of waves. The wave equation and its solution. Characteristic impedance of a string. Impedance matching. Reflection and transmission of energy. Reflected and transmitted energy coefficients. Standing waves on a string of fixed length. Energy of a vibrating string. Wave velocity and group velocity.</w:t>
            </w:r>
          </w:p>
        </w:tc>
      </w:tr>
      <w:tr w:rsidR="005571E5" w:rsidRPr="00135C8F" w14:paraId="7D3EA2A1" w14:textId="77777777" w:rsidTr="002502CD">
        <w:trPr>
          <w:trHeight w:val="298"/>
        </w:trPr>
        <w:tc>
          <w:tcPr>
            <w:tcW w:w="1230" w:type="dxa"/>
          </w:tcPr>
          <w:p w14:paraId="0B6E8D21" w14:textId="77777777" w:rsidR="005571E5" w:rsidRPr="00135C8F" w:rsidRDefault="005571E5" w:rsidP="002502CD">
            <w:pPr>
              <w:pStyle w:val="Default"/>
            </w:pPr>
          </w:p>
        </w:tc>
        <w:tc>
          <w:tcPr>
            <w:tcW w:w="1876" w:type="dxa"/>
          </w:tcPr>
          <w:p w14:paraId="2B28E6DC" w14:textId="10933799" w:rsidR="005571E5" w:rsidRPr="00135C8F" w:rsidRDefault="005571E5" w:rsidP="002502CD">
            <w:pPr>
              <w:pStyle w:val="Default"/>
            </w:pPr>
            <w:r w:rsidRPr="00135C8F">
              <w:t>3</w:t>
            </w:r>
            <w:r w:rsidRPr="00135C8F">
              <w:rPr>
                <w:vertAlign w:val="superscript"/>
              </w:rPr>
              <w:t>rd</w:t>
            </w:r>
            <w:r w:rsidRPr="00135C8F">
              <w:t xml:space="preserve"> </w:t>
            </w:r>
          </w:p>
        </w:tc>
        <w:tc>
          <w:tcPr>
            <w:tcW w:w="1156" w:type="dxa"/>
          </w:tcPr>
          <w:p w14:paraId="5B2D3E6B" w14:textId="58ECD4CD" w:rsidR="005571E5" w:rsidRPr="00135C8F" w:rsidRDefault="005571E5" w:rsidP="002502CD">
            <w:pPr>
              <w:pStyle w:val="Default"/>
            </w:pPr>
            <w:r w:rsidRPr="00135C8F">
              <w:t>3</w:t>
            </w:r>
          </w:p>
        </w:tc>
        <w:tc>
          <w:tcPr>
            <w:tcW w:w="4980" w:type="dxa"/>
          </w:tcPr>
          <w:p w14:paraId="3B0BD4BE" w14:textId="77777777" w:rsidR="000336F9" w:rsidRPr="00135C8F" w:rsidRDefault="000336F9" w:rsidP="002502CD">
            <w:pPr>
              <w:pStyle w:val="Default"/>
            </w:pPr>
            <w:r w:rsidRPr="00135C8F">
              <w:rPr>
                <w:b/>
                <w:bCs/>
              </w:rPr>
              <w:t xml:space="preserve">Wave Optics: </w:t>
            </w:r>
            <w:r w:rsidRPr="00135C8F">
              <w:t>Electromagnetic nature of light. Definition and Properties of wave front. Huygens Principle.</w:t>
            </w:r>
          </w:p>
          <w:p w14:paraId="71C0670F" w14:textId="285887EC" w:rsidR="005571E5" w:rsidRPr="00135C8F" w:rsidRDefault="000336F9" w:rsidP="002502CD">
            <w:pPr>
              <w:pStyle w:val="Default"/>
            </w:pPr>
            <w:r w:rsidRPr="00135C8F">
              <w:rPr>
                <w:b/>
                <w:bCs/>
              </w:rPr>
              <w:t xml:space="preserve">Interference: </w:t>
            </w:r>
            <w:r w:rsidRPr="00135C8F">
              <w:t>Division of wavefront and division of amplitude. Young</w:t>
            </w:r>
            <w:r w:rsidRPr="00135C8F">
              <w:t>’</w:t>
            </w:r>
            <w:r w:rsidRPr="00135C8F">
              <w:t>s Double Slit experiment. Lloyd</w:t>
            </w:r>
            <w:r w:rsidRPr="00135C8F">
              <w:t>’s</w:t>
            </w:r>
            <w:r w:rsidRPr="00135C8F">
              <w:t xml:space="preserve"> Mirror and Fresnel</w:t>
            </w:r>
            <w:r w:rsidRPr="00135C8F">
              <w:t>’</w:t>
            </w:r>
            <w:r w:rsidRPr="00135C8F">
              <w:t>s Biprism. Phase change on reflection: Stokes‟ treatment.</w:t>
            </w:r>
          </w:p>
        </w:tc>
      </w:tr>
      <w:tr w:rsidR="005571E5" w:rsidRPr="00135C8F" w14:paraId="4B22748E" w14:textId="77777777" w:rsidTr="002502CD">
        <w:trPr>
          <w:trHeight w:val="298"/>
        </w:trPr>
        <w:tc>
          <w:tcPr>
            <w:tcW w:w="1230" w:type="dxa"/>
          </w:tcPr>
          <w:p w14:paraId="59BED5EC" w14:textId="77777777" w:rsidR="005571E5" w:rsidRPr="00135C8F" w:rsidRDefault="005571E5" w:rsidP="002502CD">
            <w:pPr>
              <w:pStyle w:val="Default"/>
            </w:pPr>
          </w:p>
        </w:tc>
        <w:tc>
          <w:tcPr>
            <w:tcW w:w="1876" w:type="dxa"/>
          </w:tcPr>
          <w:p w14:paraId="09219AD3" w14:textId="1EB5F291" w:rsidR="005571E5" w:rsidRPr="00135C8F" w:rsidRDefault="005571E5" w:rsidP="002502CD">
            <w:pPr>
              <w:pStyle w:val="Default"/>
            </w:pPr>
            <w:r w:rsidRPr="00135C8F">
              <w:t>4</w:t>
            </w:r>
            <w:r w:rsidRPr="00135C8F">
              <w:rPr>
                <w:vertAlign w:val="superscript"/>
              </w:rPr>
              <w:t>th</w:t>
            </w:r>
            <w:r w:rsidRPr="00135C8F">
              <w:t xml:space="preserve"> </w:t>
            </w:r>
          </w:p>
        </w:tc>
        <w:tc>
          <w:tcPr>
            <w:tcW w:w="1156" w:type="dxa"/>
          </w:tcPr>
          <w:p w14:paraId="693D4D31" w14:textId="77777777" w:rsidR="005571E5" w:rsidRPr="00135C8F" w:rsidRDefault="005571E5" w:rsidP="002502CD">
            <w:pPr>
              <w:pStyle w:val="Default"/>
            </w:pPr>
          </w:p>
        </w:tc>
        <w:tc>
          <w:tcPr>
            <w:tcW w:w="4980" w:type="dxa"/>
          </w:tcPr>
          <w:p w14:paraId="6FC74802" w14:textId="5A023B2F" w:rsidR="005571E5" w:rsidRPr="00135C8F" w:rsidRDefault="000336F9" w:rsidP="002502CD">
            <w:pPr>
              <w:pStyle w:val="Default"/>
            </w:pPr>
            <w:r w:rsidRPr="00135C8F">
              <w:t>Interference in Thin Films: parallel and wedge-shaped films. Fringes of equal inclination (Haidinger Fringes); Fringes of equal thickness (Fizeau Fringes). Newton</w:t>
            </w:r>
            <w:r w:rsidRPr="00135C8F">
              <w:t>’</w:t>
            </w:r>
            <w:r w:rsidRPr="00135C8F">
              <w:t>s Rings: measurement of wavelength and refractive index. Michelson</w:t>
            </w:r>
            <w:r w:rsidRPr="00135C8F">
              <w:t>’</w:t>
            </w:r>
            <w:r w:rsidRPr="00135C8F">
              <w:t>s Interferometer.</w:t>
            </w:r>
          </w:p>
        </w:tc>
      </w:tr>
      <w:tr w:rsidR="005571E5" w:rsidRPr="00135C8F" w14:paraId="08FE35A4" w14:textId="77777777" w:rsidTr="002502CD">
        <w:trPr>
          <w:trHeight w:val="298"/>
        </w:trPr>
        <w:tc>
          <w:tcPr>
            <w:tcW w:w="1230" w:type="dxa"/>
          </w:tcPr>
          <w:p w14:paraId="5FA511E7" w14:textId="77777777" w:rsidR="005571E5" w:rsidRPr="00135C8F" w:rsidRDefault="005571E5" w:rsidP="002502CD">
            <w:pPr>
              <w:pStyle w:val="Default"/>
            </w:pPr>
            <w:r w:rsidRPr="00135C8F">
              <w:t>December</w:t>
            </w:r>
          </w:p>
        </w:tc>
        <w:tc>
          <w:tcPr>
            <w:tcW w:w="1876" w:type="dxa"/>
          </w:tcPr>
          <w:p w14:paraId="5AACAB80" w14:textId="77777777" w:rsidR="005571E5" w:rsidRPr="00135C8F" w:rsidRDefault="005571E5" w:rsidP="002502CD">
            <w:pPr>
              <w:pStyle w:val="Default"/>
            </w:pPr>
            <w:r w:rsidRPr="00135C8F">
              <w:t>1</w:t>
            </w:r>
            <w:r w:rsidRPr="00135C8F">
              <w:rPr>
                <w:vertAlign w:val="superscript"/>
              </w:rPr>
              <w:t>st</w:t>
            </w:r>
            <w:r w:rsidRPr="00135C8F">
              <w:t xml:space="preserve"> </w:t>
            </w:r>
          </w:p>
        </w:tc>
        <w:tc>
          <w:tcPr>
            <w:tcW w:w="1156" w:type="dxa"/>
          </w:tcPr>
          <w:p w14:paraId="2D3C2C83" w14:textId="77777777" w:rsidR="005571E5" w:rsidRPr="00135C8F" w:rsidRDefault="005571E5" w:rsidP="002502CD">
            <w:pPr>
              <w:pStyle w:val="Default"/>
            </w:pPr>
          </w:p>
        </w:tc>
        <w:tc>
          <w:tcPr>
            <w:tcW w:w="4980" w:type="dxa"/>
          </w:tcPr>
          <w:p w14:paraId="78845D5A" w14:textId="77777777" w:rsidR="005571E5" w:rsidRPr="00135C8F" w:rsidRDefault="005571E5" w:rsidP="002502CD">
            <w:pPr>
              <w:pStyle w:val="Default"/>
            </w:pPr>
            <w:r w:rsidRPr="00135C8F">
              <w:t>Revision &amp; MTT</w:t>
            </w:r>
          </w:p>
        </w:tc>
      </w:tr>
      <w:tr w:rsidR="005571E5" w:rsidRPr="00135C8F" w14:paraId="02FE8AFB" w14:textId="77777777" w:rsidTr="002502CD">
        <w:trPr>
          <w:trHeight w:val="298"/>
        </w:trPr>
        <w:tc>
          <w:tcPr>
            <w:tcW w:w="1230" w:type="dxa"/>
          </w:tcPr>
          <w:p w14:paraId="1B5C9671" w14:textId="77777777" w:rsidR="005571E5" w:rsidRPr="00135C8F" w:rsidRDefault="005571E5" w:rsidP="002502CD">
            <w:pPr>
              <w:pStyle w:val="Default"/>
            </w:pPr>
          </w:p>
        </w:tc>
        <w:tc>
          <w:tcPr>
            <w:tcW w:w="1876" w:type="dxa"/>
          </w:tcPr>
          <w:p w14:paraId="4A0439ED" w14:textId="77777777" w:rsidR="005571E5" w:rsidRPr="00135C8F" w:rsidRDefault="005571E5" w:rsidP="002502CD">
            <w:pPr>
              <w:pStyle w:val="Default"/>
            </w:pPr>
            <w:r w:rsidRPr="00135C8F">
              <w:t>2</w:t>
            </w:r>
            <w:r w:rsidRPr="00135C8F">
              <w:rPr>
                <w:vertAlign w:val="superscript"/>
              </w:rPr>
              <w:t>nd</w:t>
            </w:r>
            <w:r w:rsidRPr="00135C8F">
              <w:t xml:space="preserve"> </w:t>
            </w:r>
          </w:p>
        </w:tc>
        <w:tc>
          <w:tcPr>
            <w:tcW w:w="1156" w:type="dxa"/>
          </w:tcPr>
          <w:p w14:paraId="1F2F20E0" w14:textId="77777777" w:rsidR="005571E5" w:rsidRPr="00135C8F" w:rsidRDefault="005571E5" w:rsidP="002502CD">
            <w:pPr>
              <w:pStyle w:val="Default"/>
            </w:pPr>
          </w:p>
        </w:tc>
        <w:tc>
          <w:tcPr>
            <w:tcW w:w="4980" w:type="dxa"/>
          </w:tcPr>
          <w:p w14:paraId="6E0CFACD" w14:textId="77777777" w:rsidR="005571E5" w:rsidRPr="00135C8F" w:rsidRDefault="005571E5" w:rsidP="002502CD">
            <w:pPr>
              <w:pStyle w:val="Default"/>
            </w:pPr>
            <w:r w:rsidRPr="00135C8F">
              <w:t>Revision &amp; MTT</w:t>
            </w:r>
          </w:p>
        </w:tc>
      </w:tr>
      <w:tr w:rsidR="000336F9" w:rsidRPr="00135C8F" w14:paraId="6C299CD7" w14:textId="77777777" w:rsidTr="002502CD">
        <w:trPr>
          <w:trHeight w:val="298"/>
        </w:trPr>
        <w:tc>
          <w:tcPr>
            <w:tcW w:w="1230" w:type="dxa"/>
          </w:tcPr>
          <w:p w14:paraId="6EBB6CDA" w14:textId="77777777" w:rsidR="000336F9" w:rsidRPr="00135C8F" w:rsidRDefault="000336F9" w:rsidP="002502CD">
            <w:pPr>
              <w:pStyle w:val="Default"/>
            </w:pPr>
          </w:p>
        </w:tc>
        <w:tc>
          <w:tcPr>
            <w:tcW w:w="1876" w:type="dxa"/>
          </w:tcPr>
          <w:p w14:paraId="274BD09F" w14:textId="610A0A4D" w:rsidR="000336F9" w:rsidRPr="00135C8F" w:rsidRDefault="000336F9" w:rsidP="002502CD">
            <w:pPr>
              <w:pStyle w:val="Default"/>
            </w:pPr>
            <w:r w:rsidRPr="00135C8F">
              <w:t>3</w:t>
            </w:r>
            <w:r w:rsidRPr="00135C8F">
              <w:rPr>
                <w:vertAlign w:val="superscript"/>
              </w:rPr>
              <w:t>rd</w:t>
            </w:r>
            <w:r w:rsidRPr="00135C8F">
              <w:t xml:space="preserve"> </w:t>
            </w:r>
          </w:p>
        </w:tc>
        <w:tc>
          <w:tcPr>
            <w:tcW w:w="1156" w:type="dxa"/>
          </w:tcPr>
          <w:p w14:paraId="228F2D1E" w14:textId="48BB0640" w:rsidR="000336F9" w:rsidRPr="00135C8F" w:rsidRDefault="000336F9" w:rsidP="002502CD">
            <w:pPr>
              <w:pStyle w:val="Default"/>
            </w:pPr>
            <w:r w:rsidRPr="00135C8F">
              <w:t>4</w:t>
            </w:r>
          </w:p>
        </w:tc>
        <w:tc>
          <w:tcPr>
            <w:tcW w:w="4980" w:type="dxa"/>
          </w:tcPr>
          <w:p w14:paraId="69C2AB11" w14:textId="186EAD53" w:rsidR="000336F9" w:rsidRPr="00135C8F" w:rsidRDefault="000336F9" w:rsidP="002502CD">
            <w:pPr>
              <w:pStyle w:val="Default"/>
            </w:pPr>
            <w:r w:rsidRPr="00135C8F">
              <w:rPr>
                <w:b/>
                <w:bCs/>
              </w:rPr>
              <w:t xml:space="preserve">Diffraction: </w:t>
            </w:r>
            <w:r w:rsidRPr="00135C8F">
              <w:t>Fraunhofer diffraction: Single slit; Double Slit. Multiple slits &amp; Diffraction grating, Dispersive power of diffraction grating, Fresnel Diffraction: Half-period zones. Zone plate. Fresnel Diffraction pattern of a straight edge, a slit and a wire using half-period zone analysis.</w:t>
            </w:r>
          </w:p>
        </w:tc>
      </w:tr>
      <w:tr w:rsidR="000336F9" w:rsidRPr="00135C8F" w14:paraId="135A2B28" w14:textId="77777777" w:rsidTr="002502CD">
        <w:trPr>
          <w:trHeight w:val="298"/>
        </w:trPr>
        <w:tc>
          <w:tcPr>
            <w:tcW w:w="1230" w:type="dxa"/>
          </w:tcPr>
          <w:p w14:paraId="0E92A6E3" w14:textId="77777777" w:rsidR="000336F9" w:rsidRPr="00135C8F" w:rsidRDefault="000336F9" w:rsidP="002502CD">
            <w:pPr>
              <w:pStyle w:val="Default"/>
            </w:pPr>
          </w:p>
        </w:tc>
        <w:tc>
          <w:tcPr>
            <w:tcW w:w="1876" w:type="dxa"/>
          </w:tcPr>
          <w:p w14:paraId="2B191561" w14:textId="1A9106B5" w:rsidR="000336F9" w:rsidRPr="00135C8F" w:rsidRDefault="000336F9" w:rsidP="002502CD">
            <w:pPr>
              <w:pStyle w:val="Default"/>
            </w:pPr>
            <w:r w:rsidRPr="00135C8F">
              <w:t>4</w:t>
            </w:r>
            <w:r w:rsidRPr="00135C8F">
              <w:rPr>
                <w:vertAlign w:val="superscript"/>
              </w:rPr>
              <w:t>th</w:t>
            </w:r>
            <w:r w:rsidRPr="00135C8F">
              <w:t xml:space="preserve"> </w:t>
            </w:r>
          </w:p>
        </w:tc>
        <w:tc>
          <w:tcPr>
            <w:tcW w:w="1156" w:type="dxa"/>
          </w:tcPr>
          <w:p w14:paraId="7C55E594" w14:textId="77777777" w:rsidR="000336F9" w:rsidRPr="00135C8F" w:rsidRDefault="000336F9" w:rsidP="002502CD">
            <w:pPr>
              <w:pStyle w:val="Default"/>
            </w:pPr>
          </w:p>
        </w:tc>
        <w:tc>
          <w:tcPr>
            <w:tcW w:w="4980" w:type="dxa"/>
          </w:tcPr>
          <w:p w14:paraId="06555994" w14:textId="43957800" w:rsidR="000336F9" w:rsidRPr="00135C8F" w:rsidRDefault="000336F9" w:rsidP="002502CD">
            <w:pPr>
              <w:pStyle w:val="Default"/>
            </w:pPr>
            <w:r w:rsidRPr="00135C8F">
              <w:rPr>
                <w:b/>
                <w:bCs/>
              </w:rPr>
              <w:t xml:space="preserve">Polarization: </w:t>
            </w:r>
            <w:r w:rsidRPr="00135C8F">
              <w:t>Transverse nature of light waves. Unpolarized and plane polarized light, production of polarized light, Wire grid polarizer, Polaroid, Effect of intensity of light passing through Polaroid, Malus‟ law, double refraction; ordinary ray and extraordinary ray, positive and negative crystals, birefringence, Nicol Prism, quarter wave plate and half wave plate, Polarization by reflection (Brewster law), polarization by scattering</w:t>
            </w:r>
            <w:r w:rsidRPr="00135C8F">
              <w:t>,</w:t>
            </w:r>
            <w:r w:rsidRPr="00135C8F">
              <w:t xml:space="preserve"> Circular and elliptical polarization, production of elliptically polarized and circularly polarized light.</w:t>
            </w:r>
          </w:p>
        </w:tc>
      </w:tr>
      <w:tr w:rsidR="005571E5" w:rsidRPr="00135C8F" w14:paraId="0658ED57" w14:textId="77777777" w:rsidTr="002502CD">
        <w:trPr>
          <w:trHeight w:val="298"/>
        </w:trPr>
        <w:tc>
          <w:tcPr>
            <w:tcW w:w="1230" w:type="dxa"/>
          </w:tcPr>
          <w:p w14:paraId="69B4489A" w14:textId="77777777" w:rsidR="005571E5" w:rsidRPr="00135C8F" w:rsidRDefault="005571E5" w:rsidP="002502CD">
            <w:pPr>
              <w:pStyle w:val="Default"/>
            </w:pPr>
            <w:r w:rsidRPr="00135C8F">
              <w:t xml:space="preserve">March </w:t>
            </w:r>
          </w:p>
        </w:tc>
        <w:tc>
          <w:tcPr>
            <w:tcW w:w="1876" w:type="dxa"/>
          </w:tcPr>
          <w:p w14:paraId="44522658" w14:textId="77777777" w:rsidR="005571E5" w:rsidRPr="00135C8F" w:rsidRDefault="005571E5" w:rsidP="002502CD">
            <w:pPr>
              <w:pStyle w:val="Default"/>
            </w:pPr>
          </w:p>
        </w:tc>
        <w:tc>
          <w:tcPr>
            <w:tcW w:w="1156" w:type="dxa"/>
          </w:tcPr>
          <w:p w14:paraId="1E95D51D" w14:textId="77777777" w:rsidR="005571E5" w:rsidRPr="00135C8F" w:rsidRDefault="005571E5" w:rsidP="002502CD">
            <w:pPr>
              <w:pStyle w:val="Default"/>
            </w:pPr>
          </w:p>
        </w:tc>
        <w:tc>
          <w:tcPr>
            <w:tcW w:w="4980" w:type="dxa"/>
          </w:tcPr>
          <w:p w14:paraId="751D7686" w14:textId="77777777" w:rsidR="005571E5" w:rsidRPr="00135C8F" w:rsidRDefault="005571E5" w:rsidP="002502CD">
            <w:pPr>
              <w:pStyle w:val="Default"/>
              <w:rPr>
                <w:b/>
                <w:bCs/>
              </w:rPr>
            </w:pPr>
            <w:r w:rsidRPr="00135C8F">
              <w:rPr>
                <w:b/>
                <w:bCs/>
              </w:rPr>
              <w:t xml:space="preserve">Final </w:t>
            </w:r>
            <w:proofErr w:type="spellStart"/>
            <w:r w:rsidRPr="00135C8F">
              <w:rPr>
                <w:b/>
                <w:bCs/>
              </w:rPr>
              <w:t>Practicals</w:t>
            </w:r>
            <w:proofErr w:type="spellEnd"/>
          </w:p>
        </w:tc>
      </w:tr>
    </w:tbl>
    <w:p w14:paraId="1C95E36C" w14:textId="77777777" w:rsidR="005571E5" w:rsidRPr="00135C8F" w:rsidRDefault="005571E5" w:rsidP="005571E5">
      <w:pPr>
        <w:pStyle w:val="Default"/>
      </w:pPr>
    </w:p>
    <w:p w14:paraId="3D425E48" w14:textId="77777777" w:rsidR="005571E5" w:rsidRPr="00135C8F" w:rsidRDefault="005571E5" w:rsidP="005571E5">
      <w:pPr>
        <w:pStyle w:val="Default"/>
      </w:pPr>
      <w:r w:rsidRPr="00135C8F">
        <w:t>There will be a class test at the end of each unit.</w:t>
      </w:r>
    </w:p>
    <w:p w14:paraId="46469634" w14:textId="77777777" w:rsidR="000336F9" w:rsidRPr="00135C8F" w:rsidRDefault="000336F9" w:rsidP="005571E5">
      <w:pPr>
        <w:pStyle w:val="Default"/>
      </w:pPr>
    </w:p>
    <w:p w14:paraId="36B14B87" w14:textId="77777777" w:rsidR="000336F9" w:rsidRDefault="000336F9" w:rsidP="005571E5">
      <w:pPr>
        <w:pStyle w:val="Default"/>
      </w:pPr>
    </w:p>
    <w:p w14:paraId="65767F50" w14:textId="77777777" w:rsidR="00700451" w:rsidRPr="00135C8F" w:rsidRDefault="00700451" w:rsidP="005571E5">
      <w:pPr>
        <w:pStyle w:val="Default"/>
      </w:pPr>
    </w:p>
    <w:p w14:paraId="2964BAC9" w14:textId="77777777" w:rsidR="000336F9" w:rsidRPr="00135C8F" w:rsidRDefault="000336F9" w:rsidP="005571E5">
      <w:pPr>
        <w:pStyle w:val="Default"/>
      </w:pPr>
    </w:p>
    <w:p w14:paraId="188E9946" w14:textId="77777777" w:rsidR="00700451" w:rsidRDefault="000336F9" w:rsidP="00700451">
      <w:pPr>
        <w:pStyle w:val="Default"/>
        <w:ind w:left="2880" w:firstLine="720"/>
        <w:rPr>
          <w:b/>
          <w:bCs/>
        </w:rPr>
      </w:pPr>
      <w:r w:rsidRPr="00135C8F">
        <w:rPr>
          <w:b/>
          <w:bCs/>
        </w:rPr>
        <w:t>DSC 1D LAB</w:t>
      </w:r>
    </w:p>
    <w:p w14:paraId="7A003566" w14:textId="128C8BD9" w:rsidR="000336F9" w:rsidRPr="00135C8F" w:rsidRDefault="00700451" w:rsidP="00700451">
      <w:pPr>
        <w:pStyle w:val="Default"/>
        <w:ind w:left="2160" w:firstLine="720"/>
      </w:pPr>
      <w:r>
        <w:rPr>
          <w:b/>
          <w:bCs/>
        </w:rPr>
        <w:t xml:space="preserve">     </w:t>
      </w:r>
      <w:r w:rsidR="000336F9" w:rsidRPr="00135C8F">
        <w:rPr>
          <w:b/>
          <w:bCs/>
        </w:rPr>
        <w:t xml:space="preserve">WAVES AND OPTICS </w:t>
      </w:r>
    </w:p>
    <w:p w14:paraId="1A637BEE" w14:textId="3CBF15FA" w:rsidR="000336F9" w:rsidRPr="004D6218" w:rsidRDefault="00700451" w:rsidP="004D6218">
      <w:pPr>
        <w:pStyle w:val="Default"/>
        <w:ind w:left="2160" w:firstLine="720"/>
        <w:rPr>
          <w:b/>
          <w:bCs/>
        </w:rPr>
      </w:pPr>
      <w:r>
        <w:rPr>
          <w:b/>
          <w:bCs/>
        </w:rPr>
        <w:t xml:space="preserve">  </w:t>
      </w:r>
      <w:r w:rsidR="004D6218" w:rsidRPr="004D6218">
        <w:rPr>
          <w:b/>
          <w:bCs/>
        </w:rPr>
        <w:t xml:space="preserve">Course Code: </w:t>
      </w:r>
      <w:r w:rsidR="000336F9" w:rsidRPr="004D6218">
        <w:rPr>
          <w:b/>
          <w:bCs/>
        </w:rPr>
        <w:t xml:space="preserve">PHYS 202PR </w:t>
      </w:r>
    </w:p>
    <w:p w14:paraId="7A16B8BA" w14:textId="77777777" w:rsidR="000336F9" w:rsidRPr="004D6218" w:rsidRDefault="000336F9" w:rsidP="005571E5">
      <w:pPr>
        <w:pStyle w:val="Default"/>
        <w:rPr>
          <w:b/>
          <w:bCs/>
        </w:rPr>
      </w:pPr>
    </w:p>
    <w:p w14:paraId="1AC58A7B" w14:textId="77777777" w:rsidR="000336F9" w:rsidRPr="00135C8F" w:rsidRDefault="000336F9" w:rsidP="005571E5">
      <w:pPr>
        <w:pStyle w:val="Default"/>
      </w:pPr>
    </w:p>
    <w:tbl>
      <w:tblPr>
        <w:tblStyle w:val="TableGrid"/>
        <w:tblW w:w="0" w:type="auto"/>
        <w:tblLook w:val="04A0" w:firstRow="1" w:lastRow="0" w:firstColumn="1" w:lastColumn="0" w:noHBand="0" w:noVBand="1"/>
      </w:tblPr>
      <w:tblGrid>
        <w:gridCol w:w="2263"/>
        <w:gridCol w:w="6753"/>
      </w:tblGrid>
      <w:tr w:rsidR="000336F9" w:rsidRPr="00135C8F" w14:paraId="1C80D36F" w14:textId="77777777" w:rsidTr="002502CD">
        <w:tc>
          <w:tcPr>
            <w:tcW w:w="2263" w:type="dxa"/>
          </w:tcPr>
          <w:p w14:paraId="0F0E89B3" w14:textId="77777777" w:rsidR="000336F9" w:rsidRPr="004D6218" w:rsidRDefault="000336F9" w:rsidP="002502CD">
            <w:pPr>
              <w:pStyle w:val="Default"/>
              <w:rPr>
                <w:b/>
                <w:bCs/>
              </w:rPr>
            </w:pPr>
            <w:r w:rsidRPr="004D6218">
              <w:rPr>
                <w:b/>
                <w:bCs/>
              </w:rPr>
              <w:t xml:space="preserve">Month </w:t>
            </w:r>
          </w:p>
        </w:tc>
        <w:tc>
          <w:tcPr>
            <w:tcW w:w="6753" w:type="dxa"/>
          </w:tcPr>
          <w:p w14:paraId="3BC555FE" w14:textId="77777777" w:rsidR="000336F9" w:rsidRPr="004D6218" w:rsidRDefault="000336F9" w:rsidP="002502CD">
            <w:pPr>
              <w:pStyle w:val="Default"/>
              <w:rPr>
                <w:b/>
                <w:bCs/>
              </w:rPr>
            </w:pPr>
            <w:r w:rsidRPr="004D6218">
              <w:rPr>
                <w:b/>
                <w:bCs/>
              </w:rPr>
              <w:t xml:space="preserve">Experiment </w:t>
            </w:r>
          </w:p>
        </w:tc>
      </w:tr>
      <w:tr w:rsidR="000336F9" w:rsidRPr="00135C8F" w14:paraId="41102E55" w14:textId="77777777" w:rsidTr="002502CD">
        <w:tc>
          <w:tcPr>
            <w:tcW w:w="2263" w:type="dxa"/>
          </w:tcPr>
          <w:p w14:paraId="153BFADB" w14:textId="77777777" w:rsidR="000336F9" w:rsidRPr="00135C8F" w:rsidRDefault="000336F9" w:rsidP="002502CD">
            <w:pPr>
              <w:pStyle w:val="Default"/>
            </w:pPr>
            <w:r w:rsidRPr="00135C8F">
              <w:t>August</w:t>
            </w:r>
          </w:p>
        </w:tc>
        <w:tc>
          <w:tcPr>
            <w:tcW w:w="6753" w:type="dxa"/>
          </w:tcPr>
          <w:p w14:paraId="365DA1AD" w14:textId="5AD9C92D" w:rsidR="000336F9" w:rsidRPr="00135C8F" w:rsidRDefault="000336F9" w:rsidP="002502CD">
            <w:pPr>
              <w:pStyle w:val="Default"/>
            </w:pPr>
            <w:r w:rsidRPr="000336F9">
              <w:t xml:space="preserve">To find the refractive index of glass slab using travelling microscope </w:t>
            </w:r>
          </w:p>
        </w:tc>
      </w:tr>
      <w:tr w:rsidR="000336F9" w:rsidRPr="00135C8F" w14:paraId="36C79D39" w14:textId="77777777" w:rsidTr="002502CD">
        <w:tc>
          <w:tcPr>
            <w:tcW w:w="2263" w:type="dxa"/>
          </w:tcPr>
          <w:p w14:paraId="24CE4D78" w14:textId="77777777" w:rsidR="000336F9" w:rsidRPr="00135C8F" w:rsidRDefault="000336F9" w:rsidP="002502CD">
            <w:pPr>
              <w:pStyle w:val="Default"/>
            </w:pPr>
            <w:r w:rsidRPr="00135C8F">
              <w:t>September</w:t>
            </w:r>
          </w:p>
        </w:tc>
        <w:tc>
          <w:tcPr>
            <w:tcW w:w="6753" w:type="dxa"/>
          </w:tcPr>
          <w:p w14:paraId="2E7AC440" w14:textId="2CD0923D" w:rsidR="000336F9" w:rsidRPr="00135C8F" w:rsidRDefault="000336F9" w:rsidP="002502CD">
            <w:pPr>
              <w:pStyle w:val="Default"/>
            </w:pPr>
            <w:r w:rsidRPr="000336F9">
              <w:t xml:space="preserve">To find the refractive index of water using travelling microscope </w:t>
            </w:r>
          </w:p>
        </w:tc>
      </w:tr>
      <w:tr w:rsidR="000336F9" w:rsidRPr="00135C8F" w14:paraId="2CB587C3" w14:textId="77777777" w:rsidTr="002502CD">
        <w:tc>
          <w:tcPr>
            <w:tcW w:w="2263" w:type="dxa"/>
          </w:tcPr>
          <w:p w14:paraId="22E7629C" w14:textId="77777777" w:rsidR="000336F9" w:rsidRPr="00135C8F" w:rsidRDefault="000336F9" w:rsidP="002502CD">
            <w:pPr>
              <w:pStyle w:val="Default"/>
            </w:pPr>
            <w:r w:rsidRPr="00135C8F">
              <w:t>October</w:t>
            </w:r>
          </w:p>
        </w:tc>
        <w:tc>
          <w:tcPr>
            <w:tcW w:w="6753" w:type="dxa"/>
          </w:tcPr>
          <w:p w14:paraId="21BEB86A" w14:textId="7A5BC8A2" w:rsidR="000336F9" w:rsidRPr="00135C8F" w:rsidRDefault="0021129A" w:rsidP="002502CD">
            <w:pPr>
              <w:pStyle w:val="Default"/>
            </w:pPr>
            <w:r w:rsidRPr="0021129A">
              <w:t>To determine wavelength of (1) Sodium &amp; (2) spectrum of Mercury light using plane diffraction Grating</w:t>
            </w:r>
            <w:r w:rsidRPr="00135C8F">
              <w:t>.</w:t>
            </w:r>
          </w:p>
        </w:tc>
      </w:tr>
      <w:tr w:rsidR="000336F9" w:rsidRPr="00135C8F" w14:paraId="58E50746" w14:textId="77777777" w:rsidTr="002502CD">
        <w:tc>
          <w:tcPr>
            <w:tcW w:w="2263" w:type="dxa"/>
          </w:tcPr>
          <w:p w14:paraId="4B2601BB" w14:textId="77777777" w:rsidR="000336F9" w:rsidRPr="00135C8F" w:rsidRDefault="000336F9" w:rsidP="002502CD">
            <w:pPr>
              <w:pStyle w:val="Default"/>
            </w:pPr>
            <w:r w:rsidRPr="00135C8F">
              <w:t>November</w:t>
            </w:r>
          </w:p>
        </w:tc>
        <w:tc>
          <w:tcPr>
            <w:tcW w:w="6753" w:type="dxa"/>
          </w:tcPr>
          <w:p w14:paraId="0C1D3E20" w14:textId="1BA8976B" w:rsidR="000336F9" w:rsidRPr="00135C8F" w:rsidRDefault="0021129A" w:rsidP="002502CD">
            <w:pPr>
              <w:pStyle w:val="Default"/>
            </w:pPr>
            <w:r w:rsidRPr="0021129A">
              <w:t>To determine wavelength of sodium light using Newton</w:t>
            </w:r>
            <w:r w:rsidRPr="00135C8F">
              <w:t>’</w:t>
            </w:r>
            <w:r w:rsidRPr="0021129A">
              <w:t xml:space="preserve">s Rings. </w:t>
            </w:r>
          </w:p>
        </w:tc>
      </w:tr>
      <w:tr w:rsidR="000336F9" w:rsidRPr="00135C8F" w14:paraId="4AB5BAFD" w14:textId="77777777" w:rsidTr="002502CD">
        <w:tc>
          <w:tcPr>
            <w:tcW w:w="2263" w:type="dxa"/>
          </w:tcPr>
          <w:p w14:paraId="6554E45D" w14:textId="77777777" w:rsidR="000336F9" w:rsidRPr="00135C8F" w:rsidRDefault="000336F9" w:rsidP="002502CD">
            <w:pPr>
              <w:pStyle w:val="Default"/>
            </w:pPr>
            <w:r w:rsidRPr="00135C8F">
              <w:t>December</w:t>
            </w:r>
          </w:p>
        </w:tc>
        <w:tc>
          <w:tcPr>
            <w:tcW w:w="6753" w:type="dxa"/>
          </w:tcPr>
          <w:p w14:paraId="1C05030E" w14:textId="77777777" w:rsidR="004D6218" w:rsidRDefault="0021129A" w:rsidP="0021129A">
            <w:pPr>
              <w:pStyle w:val="Default"/>
              <w:numPr>
                <w:ilvl w:val="0"/>
                <w:numId w:val="6"/>
              </w:numPr>
            </w:pPr>
            <w:r w:rsidRPr="0021129A">
              <w:t xml:space="preserve">Familiarization with Schuster`s focussing; determination of angle of prism. </w:t>
            </w:r>
          </w:p>
          <w:p w14:paraId="04C9BF1F" w14:textId="7E28EA6F" w:rsidR="000336F9" w:rsidRPr="00135C8F" w:rsidRDefault="0021129A" w:rsidP="002502CD">
            <w:pPr>
              <w:pStyle w:val="Default"/>
              <w:numPr>
                <w:ilvl w:val="0"/>
                <w:numId w:val="6"/>
              </w:numPr>
            </w:pPr>
            <w:r w:rsidRPr="0021129A">
              <w:t xml:space="preserve">To determine the Refractive Index of the Material of a given Prism using Sodium Light. </w:t>
            </w:r>
          </w:p>
        </w:tc>
      </w:tr>
      <w:tr w:rsidR="000336F9" w:rsidRPr="00135C8F" w14:paraId="3E316C44" w14:textId="77777777" w:rsidTr="002502CD">
        <w:tc>
          <w:tcPr>
            <w:tcW w:w="2263" w:type="dxa"/>
          </w:tcPr>
          <w:p w14:paraId="38D354A0" w14:textId="77777777" w:rsidR="000336F9" w:rsidRPr="00135C8F" w:rsidRDefault="000336F9" w:rsidP="002502CD">
            <w:pPr>
              <w:pStyle w:val="Default"/>
            </w:pPr>
            <w:r w:rsidRPr="00135C8F">
              <w:t>February</w:t>
            </w:r>
          </w:p>
        </w:tc>
        <w:tc>
          <w:tcPr>
            <w:tcW w:w="6753" w:type="dxa"/>
          </w:tcPr>
          <w:p w14:paraId="1E625A5D" w14:textId="25B204E3" w:rsidR="000336F9" w:rsidRPr="00135C8F" w:rsidRDefault="0021129A" w:rsidP="002502CD">
            <w:pPr>
              <w:pStyle w:val="Default"/>
            </w:pPr>
            <w:r w:rsidRPr="0021129A">
              <w:t xml:space="preserve">To investigate the motion of coupled </w:t>
            </w:r>
            <w:proofErr w:type="gramStart"/>
            <w:r w:rsidRPr="0021129A">
              <w:t xml:space="preserve">oscillators </w:t>
            </w:r>
            <w:r w:rsidRPr="00135C8F">
              <w:t>.</w:t>
            </w:r>
            <w:proofErr w:type="gramEnd"/>
          </w:p>
        </w:tc>
      </w:tr>
    </w:tbl>
    <w:p w14:paraId="09133550" w14:textId="77777777" w:rsidR="000336F9" w:rsidRPr="00135C8F" w:rsidRDefault="000336F9" w:rsidP="000336F9">
      <w:pPr>
        <w:pStyle w:val="Default"/>
      </w:pPr>
    </w:p>
    <w:p w14:paraId="40F0F1EA" w14:textId="77777777" w:rsidR="000336F9" w:rsidRPr="00135C8F" w:rsidRDefault="000336F9" w:rsidP="000336F9">
      <w:pPr>
        <w:pStyle w:val="Default"/>
      </w:pPr>
      <w:r w:rsidRPr="00135C8F">
        <w:t>There will be seminar &amp; viva after the completion of each experiment.</w:t>
      </w:r>
    </w:p>
    <w:p w14:paraId="66DCA564" w14:textId="77777777" w:rsidR="000336F9" w:rsidRPr="00135C8F" w:rsidRDefault="000336F9" w:rsidP="005571E5">
      <w:pPr>
        <w:pStyle w:val="Default"/>
      </w:pPr>
    </w:p>
    <w:p w14:paraId="3627C4E7" w14:textId="77777777" w:rsidR="005571E5" w:rsidRDefault="005571E5" w:rsidP="005571E5">
      <w:pPr>
        <w:pStyle w:val="Default"/>
      </w:pPr>
    </w:p>
    <w:p w14:paraId="5E2691C7" w14:textId="77777777" w:rsidR="004D6218" w:rsidRDefault="004D6218" w:rsidP="005571E5">
      <w:pPr>
        <w:pStyle w:val="Default"/>
      </w:pPr>
    </w:p>
    <w:p w14:paraId="304EE958" w14:textId="77777777" w:rsidR="00700451" w:rsidRPr="00135C8F" w:rsidRDefault="00700451" w:rsidP="005571E5">
      <w:pPr>
        <w:pStyle w:val="Default"/>
      </w:pPr>
    </w:p>
    <w:p w14:paraId="28FD3152" w14:textId="4293C1D0" w:rsidR="005571E5" w:rsidRPr="004D6218" w:rsidRDefault="004D6218" w:rsidP="00700451">
      <w:pPr>
        <w:ind w:left="2880" w:firstLine="720"/>
        <w:rPr>
          <w:rFonts w:ascii="Times New Roman" w:hAnsi="Times New Roman" w:cs="Times New Roman"/>
          <w:b/>
          <w:bCs/>
          <w:sz w:val="24"/>
          <w:szCs w:val="24"/>
        </w:rPr>
      </w:pPr>
      <w:r w:rsidRPr="004D6218">
        <w:rPr>
          <w:rFonts w:ascii="Times New Roman" w:hAnsi="Times New Roman" w:cs="Times New Roman"/>
          <w:b/>
          <w:bCs/>
          <w:sz w:val="24"/>
          <w:szCs w:val="24"/>
        </w:rPr>
        <w:lastRenderedPageBreak/>
        <w:t>SEC-1</w:t>
      </w:r>
    </w:p>
    <w:p w14:paraId="2DB99B96" w14:textId="20DA338C" w:rsidR="0021129A" w:rsidRPr="00135C8F" w:rsidRDefault="004D6218" w:rsidP="004D6218">
      <w:pPr>
        <w:pStyle w:val="Default"/>
        <w:ind w:left="720"/>
      </w:pPr>
      <w:r>
        <w:rPr>
          <w:b/>
          <w:bCs/>
        </w:rPr>
        <w:t xml:space="preserve">           </w:t>
      </w:r>
      <w:r w:rsidR="00700451">
        <w:rPr>
          <w:b/>
          <w:bCs/>
        </w:rPr>
        <w:tab/>
      </w:r>
      <w:r w:rsidR="00700451">
        <w:rPr>
          <w:b/>
          <w:bCs/>
        </w:rPr>
        <w:tab/>
        <w:t xml:space="preserve">    </w:t>
      </w:r>
      <w:r>
        <w:rPr>
          <w:b/>
          <w:bCs/>
        </w:rPr>
        <w:t xml:space="preserve"> </w:t>
      </w:r>
      <w:r w:rsidR="0021129A" w:rsidRPr="00135C8F">
        <w:rPr>
          <w:b/>
          <w:bCs/>
        </w:rPr>
        <w:t xml:space="preserve">PHYSICS WORKSHOP SKILL </w:t>
      </w:r>
    </w:p>
    <w:p w14:paraId="64FF265C" w14:textId="48469D71" w:rsidR="0021129A" w:rsidRPr="004D6218" w:rsidRDefault="004D6218" w:rsidP="004D6218">
      <w:pPr>
        <w:pStyle w:val="Default"/>
        <w:ind w:left="1440"/>
        <w:rPr>
          <w:b/>
          <w:bCs/>
        </w:rPr>
      </w:pPr>
      <w:r>
        <w:rPr>
          <w:b/>
          <w:bCs/>
        </w:rPr>
        <w:t xml:space="preserve">   </w:t>
      </w:r>
      <w:r w:rsidR="00700451">
        <w:rPr>
          <w:b/>
          <w:bCs/>
        </w:rPr>
        <w:t xml:space="preserve">                   </w:t>
      </w:r>
      <w:r>
        <w:rPr>
          <w:b/>
          <w:bCs/>
        </w:rPr>
        <w:t xml:space="preserve"> </w:t>
      </w:r>
      <w:r w:rsidRPr="004D6218">
        <w:rPr>
          <w:b/>
          <w:bCs/>
        </w:rPr>
        <w:t xml:space="preserve">Course Code: </w:t>
      </w:r>
      <w:r w:rsidR="0021129A" w:rsidRPr="004D6218">
        <w:rPr>
          <w:b/>
          <w:bCs/>
        </w:rPr>
        <w:t xml:space="preserve">PHYS203TH </w:t>
      </w:r>
    </w:p>
    <w:p w14:paraId="58ADAAF4" w14:textId="5DB243F3" w:rsidR="005571E5" w:rsidRPr="004D6218" w:rsidRDefault="005571E5" w:rsidP="0021129A">
      <w:pPr>
        <w:pStyle w:val="Default"/>
        <w:rPr>
          <w:b/>
          <w:bCs/>
        </w:rPr>
      </w:pPr>
    </w:p>
    <w:p w14:paraId="6D8F868D" w14:textId="77777777" w:rsidR="0021129A" w:rsidRPr="00135C8F" w:rsidRDefault="0021129A" w:rsidP="0021129A">
      <w:pPr>
        <w:pStyle w:val="Default"/>
      </w:pPr>
    </w:p>
    <w:tbl>
      <w:tblPr>
        <w:tblStyle w:val="TableGrid"/>
        <w:tblW w:w="8086" w:type="dxa"/>
        <w:tblLook w:val="04A0" w:firstRow="1" w:lastRow="0" w:firstColumn="1" w:lastColumn="0" w:noHBand="0" w:noVBand="1"/>
      </w:tblPr>
      <w:tblGrid>
        <w:gridCol w:w="1230"/>
        <w:gridCol w:w="1876"/>
        <w:gridCol w:w="4980"/>
      </w:tblGrid>
      <w:tr w:rsidR="005679AA" w:rsidRPr="00135C8F" w14:paraId="4F0C634D" w14:textId="77777777" w:rsidTr="005679AA">
        <w:trPr>
          <w:trHeight w:val="298"/>
        </w:trPr>
        <w:tc>
          <w:tcPr>
            <w:tcW w:w="1230" w:type="dxa"/>
          </w:tcPr>
          <w:p w14:paraId="03B8571A" w14:textId="77777777" w:rsidR="005679AA" w:rsidRPr="004D6218" w:rsidRDefault="005679AA" w:rsidP="002502CD">
            <w:pPr>
              <w:pStyle w:val="Default"/>
              <w:rPr>
                <w:b/>
                <w:bCs/>
              </w:rPr>
            </w:pPr>
            <w:r w:rsidRPr="004D6218">
              <w:rPr>
                <w:b/>
                <w:bCs/>
              </w:rPr>
              <w:t>Month</w:t>
            </w:r>
          </w:p>
        </w:tc>
        <w:tc>
          <w:tcPr>
            <w:tcW w:w="1876" w:type="dxa"/>
          </w:tcPr>
          <w:p w14:paraId="51F24142" w14:textId="77777777" w:rsidR="005679AA" w:rsidRPr="004D6218" w:rsidRDefault="005679AA" w:rsidP="002502CD">
            <w:pPr>
              <w:pStyle w:val="Default"/>
              <w:rPr>
                <w:b/>
                <w:bCs/>
              </w:rPr>
            </w:pPr>
            <w:r w:rsidRPr="004D6218">
              <w:rPr>
                <w:b/>
                <w:bCs/>
              </w:rPr>
              <w:t>Weeks</w:t>
            </w:r>
          </w:p>
        </w:tc>
        <w:tc>
          <w:tcPr>
            <w:tcW w:w="4980" w:type="dxa"/>
          </w:tcPr>
          <w:p w14:paraId="035E2DB6" w14:textId="77777777" w:rsidR="005679AA" w:rsidRPr="004D6218" w:rsidRDefault="005679AA" w:rsidP="002502CD">
            <w:pPr>
              <w:pStyle w:val="Default"/>
              <w:rPr>
                <w:b/>
                <w:bCs/>
              </w:rPr>
            </w:pPr>
            <w:r w:rsidRPr="004D6218">
              <w:rPr>
                <w:b/>
                <w:bCs/>
              </w:rPr>
              <w:t>Topics</w:t>
            </w:r>
          </w:p>
        </w:tc>
      </w:tr>
      <w:tr w:rsidR="005679AA" w:rsidRPr="00135C8F" w14:paraId="64D053DC" w14:textId="77777777" w:rsidTr="005679AA">
        <w:trPr>
          <w:trHeight w:val="298"/>
        </w:trPr>
        <w:tc>
          <w:tcPr>
            <w:tcW w:w="1230" w:type="dxa"/>
          </w:tcPr>
          <w:p w14:paraId="294A660D" w14:textId="6E54ADAF" w:rsidR="005679AA" w:rsidRPr="00135C8F" w:rsidRDefault="005679AA" w:rsidP="005679AA">
            <w:pPr>
              <w:pStyle w:val="Default"/>
            </w:pPr>
            <w:r w:rsidRPr="00135C8F">
              <w:t>October</w:t>
            </w:r>
          </w:p>
        </w:tc>
        <w:tc>
          <w:tcPr>
            <w:tcW w:w="1876" w:type="dxa"/>
          </w:tcPr>
          <w:p w14:paraId="2639DBD6" w14:textId="2E765B97" w:rsidR="005679AA" w:rsidRPr="00135C8F" w:rsidRDefault="005679AA" w:rsidP="005679AA">
            <w:pPr>
              <w:pStyle w:val="Default"/>
            </w:pPr>
            <w:r w:rsidRPr="00135C8F">
              <w:t>1</w:t>
            </w:r>
            <w:r w:rsidRPr="00135C8F">
              <w:rPr>
                <w:vertAlign w:val="superscript"/>
              </w:rPr>
              <w:t>st</w:t>
            </w:r>
            <w:r w:rsidRPr="00135C8F">
              <w:t xml:space="preserve"> </w:t>
            </w:r>
          </w:p>
        </w:tc>
        <w:tc>
          <w:tcPr>
            <w:tcW w:w="4980" w:type="dxa"/>
          </w:tcPr>
          <w:p w14:paraId="43BA8014" w14:textId="518A8151" w:rsidR="005679AA" w:rsidRPr="00135C8F" w:rsidRDefault="005679AA" w:rsidP="005679AA">
            <w:pPr>
              <w:pStyle w:val="Default"/>
            </w:pPr>
            <w:r w:rsidRPr="00135C8F">
              <w:rPr>
                <w:b/>
                <w:bCs/>
              </w:rPr>
              <w:t xml:space="preserve">Introduction: </w:t>
            </w:r>
            <w:r w:rsidRPr="00135C8F">
              <w:t>Measuring units. conversion to SI and CGS. Familiarization with meter scale, Vernier calliper, Screw gauge and their utility.</w:t>
            </w:r>
          </w:p>
        </w:tc>
      </w:tr>
      <w:tr w:rsidR="005679AA" w:rsidRPr="00135C8F" w14:paraId="0E0619E9" w14:textId="77777777" w:rsidTr="005679AA">
        <w:trPr>
          <w:trHeight w:val="298"/>
        </w:trPr>
        <w:tc>
          <w:tcPr>
            <w:tcW w:w="1230" w:type="dxa"/>
          </w:tcPr>
          <w:p w14:paraId="1995939A" w14:textId="77777777" w:rsidR="005679AA" w:rsidRPr="00135C8F" w:rsidRDefault="005679AA" w:rsidP="005679AA">
            <w:pPr>
              <w:pStyle w:val="Default"/>
            </w:pPr>
          </w:p>
        </w:tc>
        <w:tc>
          <w:tcPr>
            <w:tcW w:w="1876" w:type="dxa"/>
          </w:tcPr>
          <w:p w14:paraId="1A4C33BE" w14:textId="73D89BC2" w:rsidR="005679AA" w:rsidRPr="00135C8F" w:rsidRDefault="005679AA" w:rsidP="005679AA">
            <w:pPr>
              <w:pStyle w:val="Default"/>
            </w:pPr>
            <w:r w:rsidRPr="00135C8F">
              <w:t>2</w:t>
            </w:r>
            <w:r w:rsidRPr="00135C8F">
              <w:rPr>
                <w:vertAlign w:val="superscript"/>
              </w:rPr>
              <w:t>nd</w:t>
            </w:r>
            <w:r w:rsidRPr="00135C8F">
              <w:t xml:space="preserve"> </w:t>
            </w:r>
          </w:p>
        </w:tc>
        <w:tc>
          <w:tcPr>
            <w:tcW w:w="4980" w:type="dxa"/>
          </w:tcPr>
          <w:p w14:paraId="7869CDB9" w14:textId="3BFF1364" w:rsidR="005679AA" w:rsidRPr="00135C8F" w:rsidRDefault="005679AA" w:rsidP="005679AA">
            <w:pPr>
              <w:pStyle w:val="Default"/>
            </w:pPr>
            <w:r w:rsidRPr="00135C8F">
              <w:t>Measure the dimension of a solid block, volume of cylindrical beaker/glass, diameter of a thin wire, thickness of metal sheet, etc..</w:t>
            </w:r>
          </w:p>
        </w:tc>
      </w:tr>
      <w:tr w:rsidR="005679AA" w:rsidRPr="00135C8F" w14:paraId="5311FB8D" w14:textId="77777777" w:rsidTr="005679AA">
        <w:trPr>
          <w:trHeight w:val="298"/>
        </w:trPr>
        <w:tc>
          <w:tcPr>
            <w:tcW w:w="1230" w:type="dxa"/>
          </w:tcPr>
          <w:p w14:paraId="272DFB89" w14:textId="77777777" w:rsidR="005679AA" w:rsidRPr="00135C8F" w:rsidRDefault="005679AA" w:rsidP="005679AA">
            <w:pPr>
              <w:pStyle w:val="Default"/>
            </w:pPr>
          </w:p>
        </w:tc>
        <w:tc>
          <w:tcPr>
            <w:tcW w:w="1876" w:type="dxa"/>
          </w:tcPr>
          <w:p w14:paraId="2A177DBA" w14:textId="77777777" w:rsidR="005679AA" w:rsidRPr="00135C8F" w:rsidRDefault="005679AA" w:rsidP="005679AA">
            <w:pPr>
              <w:pStyle w:val="Default"/>
            </w:pPr>
            <w:r w:rsidRPr="00135C8F">
              <w:t>3</w:t>
            </w:r>
            <w:r w:rsidRPr="00135C8F">
              <w:rPr>
                <w:vertAlign w:val="superscript"/>
              </w:rPr>
              <w:t>rd</w:t>
            </w:r>
            <w:r w:rsidRPr="00135C8F">
              <w:t xml:space="preserve"> </w:t>
            </w:r>
          </w:p>
        </w:tc>
        <w:tc>
          <w:tcPr>
            <w:tcW w:w="4980" w:type="dxa"/>
          </w:tcPr>
          <w:p w14:paraId="2B2C06EA" w14:textId="4B49397C" w:rsidR="005679AA" w:rsidRPr="00135C8F" w:rsidRDefault="005679AA" w:rsidP="005679AA">
            <w:pPr>
              <w:pStyle w:val="Default"/>
            </w:pPr>
            <w:r w:rsidRPr="00135C8F">
              <w:t>Use of Sextant to measure height of buildings, mountains, etc</w:t>
            </w:r>
            <w:r w:rsidRPr="00135C8F">
              <w:rPr>
                <w:b/>
                <w:bCs/>
              </w:rPr>
              <w:t xml:space="preserve"> </w:t>
            </w:r>
          </w:p>
        </w:tc>
      </w:tr>
      <w:tr w:rsidR="005679AA" w:rsidRPr="00135C8F" w14:paraId="5436F543" w14:textId="77777777" w:rsidTr="005679AA">
        <w:trPr>
          <w:trHeight w:val="285"/>
        </w:trPr>
        <w:tc>
          <w:tcPr>
            <w:tcW w:w="1230" w:type="dxa"/>
          </w:tcPr>
          <w:p w14:paraId="73EC2111" w14:textId="77777777" w:rsidR="005679AA" w:rsidRPr="00135C8F" w:rsidRDefault="005679AA" w:rsidP="005679AA">
            <w:pPr>
              <w:pStyle w:val="Default"/>
            </w:pPr>
          </w:p>
        </w:tc>
        <w:tc>
          <w:tcPr>
            <w:tcW w:w="1876" w:type="dxa"/>
          </w:tcPr>
          <w:p w14:paraId="44BD8901" w14:textId="77777777" w:rsidR="005679AA" w:rsidRPr="00135C8F" w:rsidRDefault="005679AA" w:rsidP="005679AA">
            <w:pPr>
              <w:pStyle w:val="Default"/>
            </w:pPr>
            <w:r w:rsidRPr="00135C8F">
              <w:t>4</w:t>
            </w:r>
            <w:r w:rsidRPr="00135C8F">
              <w:rPr>
                <w:vertAlign w:val="superscript"/>
              </w:rPr>
              <w:t>th</w:t>
            </w:r>
            <w:r w:rsidRPr="00135C8F">
              <w:t xml:space="preserve"> </w:t>
            </w:r>
          </w:p>
        </w:tc>
        <w:tc>
          <w:tcPr>
            <w:tcW w:w="4980" w:type="dxa"/>
          </w:tcPr>
          <w:p w14:paraId="7A16B552" w14:textId="099F5804" w:rsidR="005679AA" w:rsidRPr="00135C8F" w:rsidRDefault="00A60358" w:rsidP="005679AA">
            <w:pPr>
              <w:pStyle w:val="Default"/>
            </w:pPr>
            <w:r w:rsidRPr="00135C8F">
              <w:rPr>
                <w:b/>
                <w:bCs/>
              </w:rPr>
              <w:t>Mechanical Skill</w:t>
            </w:r>
            <w:r w:rsidRPr="00135C8F">
              <w:t>: Concept of workshop practice. Overview of manufacturing methods: casting, foundry, machining, forming and welding.</w:t>
            </w:r>
          </w:p>
        </w:tc>
      </w:tr>
      <w:tr w:rsidR="005679AA" w:rsidRPr="00135C8F" w14:paraId="16FC112B" w14:textId="77777777" w:rsidTr="005679AA">
        <w:trPr>
          <w:trHeight w:val="298"/>
        </w:trPr>
        <w:tc>
          <w:tcPr>
            <w:tcW w:w="1230" w:type="dxa"/>
          </w:tcPr>
          <w:p w14:paraId="5B6BE986" w14:textId="5483F860" w:rsidR="005679AA" w:rsidRPr="00135C8F" w:rsidRDefault="005679AA" w:rsidP="005679AA">
            <w:pPr>
              <w:pStyle w:val="Default"/>
            </w:pPr>
            <w:r w:rsidRPr="00135C8F">
              <w:t>November</w:t>
            </w:r>
          </w:p>
        </w:tc>
        <w:tc>
          <w:tcPr>
            <w:tcW w:w="1876" w:type="dxa"/>
          </w:tcPr>
          <w:p w14:paraId="55EA9FE2" w14:textId="77777777" w:rsidR="005679AA" w:rsidRPr="00135C8F" w:rsidRDefault="005679AA" w:rsidP="005679AA">
            <w:pPr>
              <w:pStyle w:val="Default"/>
            </w:pPr>
            <w:r w:rsidRPr="00135C8F">
              <w:t>1</w:t>
            </w:r>
            <w:r w:rsidRPr="00135C8F">
              <w:rPr>
                <w:vertAlign w:val="superscript"/>
              </w:rPr>
              <w:t>st</w:t>
            </w:r>
            <w:r w:rsidRPr="00135C8F">
              <w:t xml:space="preserve"> </w:t>
            </w:r>
          </w:p>
        </w:tc>
        <w:tc>
          <w:tcPr>
            <w:tcW w:w="4980" w:type="dxa"/>
          </w:tcPr>
          <w:p w14:paraId="39D0B6A8" w14:textId="3C1D9BAF" w:rsidR="005679AA" w:rsidRPr="00135C8F" w:rsidRDefault="00A60358" w:rsidP="005679AA">
            <w:pPr>
              <w:pStyle w:val="Default"/>
            </w:pPr>
            <w:r w:rsidRPr="00135C8F">
              <w:t xml:space="preserve">Types of welding joints and welding defects. Common materials used for manufacturing like steel, copper, iron, metal sheets, composites and alloy, wood. </w:t>
            </w:r>
          </w:p>
        </w:tc>
      </w:tr>
      <w:tr w:rsidR="005679AA" w:rsidRPr="00135C8F" w14:paraId="31F1697A" w14:textId="77777777" w:rsidTr="005679AA">
        <w:trPr>
          <w:trHeight w:val="298"/>
        </w:trPr>
        <w:tc>
          <w:tcPr>
            <w:tcW w:w="1230" w:type="dxa"/>
          </w:tcPr>
          <w:p w14:paraId="5F2B52B2" w14:textId="77777777" w:rsidR="005679AA" w:rsidRPr="00135C8F" w:rsidRDefault="005679AA" w:rsidP="005679AA">
            <w:pPr>
              <w:pStyle w:val="Default"/>
            </w:pPr>
          </w:p>
        </w:tc>
        <w:tc>
          <w:tcPr>
            <w:tcW w:w="1876" w:type="dxa"/>
          </w:tcPr>
          <w:p w14:paraId="1C1059B9" w14:textId="77777777" w:rsidR="005679AA" w:rsidRPr="00135C8F" w:rsidRDefault="005679AA" w:rsidP="005679AA">
            <w:pPr>
              <w:pStyle w:val="Default"/>
            </w:pPr>
            <w:r w:rsidRPr="00135C8F">
              <w:t>2</w:t>
            </w:r>
            <w:r w:rsidRPr="00135C8F">
              <w:rPr>
                <w:vertAlign w:val="superscript"/>
              </w:rPr>
              <w:t>nd</w:t>
            </w:r>
            <w:r w:rsidRPr="00135C8F">
              <w:t xml:space="preserve"> </w:t>
            </w:r>
          </w:p>
        </w:tc>
        <w:tc>
          <w:tcPr>
            <w:tcW w:w="4980" w:type="dxa"/>
          </w:tcPr>
          <w:p w14:paraId="7A8383A4" w14:textId="5B156DC7" w:rsidR="005679AA" w:rsidRPr="00135C8F" w:rsidRDefault="00A60358" w:rsidP="005679AA">
            <w:pPr>
              <w:pStyle w:val="Default"/>
            </w:pPr>
            <w:r w:rsidRPr="00135C8F">
              <w:t>Concept of machine processing, introduction to common machine tools like lathe, shaper, drilling, milling and surface machines.</w:t>
            </w:r>
            <w:r w:rsidRPr="00135C8F">
              <w:t xml:space="preserve"> </w:t>
            </w:r>
            <w:r w:rsidR="005679AA" w:rsidRPr="00135C8F">
              <w:t xml:space="preserve">Use of bench vice and tools for fitting. Make funnel using metal sheet. </w:t>
            </w:r>
          </w:p>
          <w:p w14:paraId="1D611F10" w14:textId="092F66B3" w:rsidR="005679AA" w:rsidRPr="00135C8F" w:rsidRDefault="005679AA" w:rsidP="005679AA">
            <w:pPr>
              <w:pStyle w:val="Default"/>
            </w:pPr>
            <w:r w:rsidRPr="00135C8F">
              <w:rPr>
                <w:b/>
                <w:bCs/>
              </w:rPr>
              <w:t>Electrical and Electronic Skill</w:t>
            </w:r>
            <w:r w:rsidRPr="00135C8F">
              <w:t xml:space="preserve">: Use of </w:t>
            </w:r>
            <w:proofErr w:type="spellStart"/>
            <w:r w:rsidRPr="00135C8F">
              <w:t>Multimeter</w:t>
            </w:r>
            <w:proofErr w:type="spellEnd"/>
          </w:p>
        </w:tc>
      </w:tr>
      <w:tr w:rsidR="005679AA" w:rsidRPr="00135C8F" w14:paraId="301746A8" w14:textId="77777777" w:rsidTr="005679AA">
        <w:trPr>
          <w:trHeight w:val="298"/>
        </w:trPr>
        <w:tc>
          <w:tcPr>
            <w:tcW w:w="1230" w:type="dxa"/>
          </w:tcPr>
          <w:p w14:paraId="15683DCC" w14:textId="77777777" w:rsidR="005679AA" w:rsidRPr="00135C8F" w:rsidRDefault="005679AA" w:rsidP="005679AA">
            <w:pPr>
              <w:pStyle w:val="Default"/>
            </w:pPr>
          </w:p>
        </w:tc>
        <w:tc>
          <w:tcPr>
            <w:tcW w:w="1876" w:type="dxa"/>
          </w:tcPr>
          <w:p w14:paraId="5B1771BB" w14:textId="77777777" w:rsidR="005679AA" w:rsidRPr="00135C8F" w:rsidRDefault="005679AA" w:rsidP="005679AA">
            <w:pPr>
              <w:pStyle w:val="Default"/>
            </w:pPr>
            <w:r w:rsidRPr="00135C8F">
              <w:t>3</w:t>
            </w:r>
            <w:r w:rsidRPr="00135C8F">
              <w:rPr>
                <w:vertAlign w:val="superscript"/>
              </w:rPr>
              <w:t>rd</w:t>
            </w:r>
            <w:r w:rsidRPr="00135C8F">
              <w:t xml:space="preserve"> </w:t>
            </w:r>
          </w:p>
        </w:tc>
        <w:tc>
          <w:tcPr>
            <w:tcW w:w="4980" w:type="dxa"/>
          </w:tcPr>
          <w:p w14:paraId="0A18B70A" w14:textId="77777777" w:rsidR="00A60358" w:rsidRPr="00135C8F" w:rsidRDefault="00A60358" w:rsidP="005679AA">
            <w:pPr>
              <w:pStyle w:val="Default"/>
            </w:pPr>
            <w:r w:rsidRPr="00135C8F">
              <w:t>Cutting tools, lubricating oils. Cutting of a metal sheet using blade. Smoothening of cutting edge of sheet using file. Drilling of holes of different diameter in metal sheet and wooden block.</w:t>
            </w:r>
          </w:p>
          <w:p w14:paraId="242EBD0C" w14:textId="2241C129" w:rsidR="005679AA" w:rsidRPr="00135C8F" w:rsidRDefault="005679AA" w:rsidP="005679AA">
            <w:pPr>
              <w:pStyle w:val="Default"/>
            </w:pPr>
          </w:p>
        </w:tc>
      </w:tr>
      <w:tr w:rsidR="005679AA" w:rsidRPr="00135C8F" w14:paraId="0B39EFE4" w14:textId="77777777" w:rsidTr="005679AA">
        <w:trPr>
          <w:trHeight w:val="298"/>
        </w:trPr>
        <w:tc>
          <w:tcPr>
            <w:tcW w:w="1230" w:type="dxa"/>
          </w:tcPr>
          <w:p w14:paraId="07FE77F2" w14:textId="77777777" w:rsidR="005679AA" w:rsidRPr="00135C8F" w:rsidRDefault="005679AA" w:rsidP="005679AA">
            <w:pPr>
              <w:pStyle w:val="Default"/>
            </w:pPr>
          </w:p>
        </w:tc>
        <w:tc>
          <w:tcPr>
            <w:tcW w:w="1876" w:type="dxa"/>
          </w:tcPr>
          <w:p w14:paraId="484C3B62" w14:textId="77777777" w:rsidR="005679AA" w:rsidRPr="00135C8F" w:rsidRDefault="005679AA" w:rsidP="005679AA">
            <w:pPr>
              <w:pStyle w:val="Default"/>
            </w:pPr>
            <w:r w:rsidRPr="00135C8F">
              <w:t>4</w:t>
            </w:r>
            <w:r w:rsidRPr="00135C8F">
              <w:rPr>
                <w:vertAlign w:val="superscript"/>
              </w:rPr>
              <w:t>th</w:t>
            </w:r>
            <w:r w:rsidRPr="00135C8F">
              <w:t xml:space="preserve"> </w:t>
            </w:r>
          </w:p>
        </w:tc>
        <w:tc>
          <w:tcPr>
            <w:tcW w:w="4980" w:type="dxa"/>
          </w:tcPr>
          <w:p w14:paraId="20F0055B" w14:textId="77777777" w:rsidR="00A60358" w:rsidRPr="00135C8F" w:rsidRDefault="00A60358" w:rsidP="00A60358">
            <w:pPr>
              <w:pStyle w:val="Default"/>
            </w:pPr>
            <w:r w:rsidRPr="00135C8F">
              <w:t xml:space="preserve">Use of bench vice and tools for fitting. Make funnel using metal sheet. </w:t>
            </w:r>
          </w:p>
          <w:p w14:paraId="2E212EA0" w14:textId="77777777" w:rsidR="00A60358" w:rsidRPr="00135C8F" w:rsidRDefault="00A60358" w:rsidP="00A60358">
            <w:pPr>
              <w:pStyle w:val="Default"/>
            </w:pPr>
            <w:r w:rsidRPr="00135C8F">
              <w:rPr>
                <w:b/>
                <w:bCs/>
              </w:rPr>
              <w:t>Electrical and Electronic Skill</w:t>
            </w:r>
            <w:r w:rsidRPr="00135C8F">
              <w:t xml:space="preserve">: Use of </w:t>
            </w:r>
            <w:proofErr w:type="spellStart"/>
            <w:r w:rsidRPr="00135C8F">
              <w:t>Multimeter</w:t>
            </w:r>
            <w:proofErr w:type="spellEnd"/>
            <w:r w:rsidRPr="00135C8F">
              <w:t xml:space="preserve"> </w:t>
            </w:r>
          </w:p>
          <w:p w14:paraId="18799446" w14:textId="03664232" w:rsidR="005679AA" w:rsidRPr="00135C8F" w:rsidRDefault="005679AA" w:rsidP="00A60358">
            <w:pPr>
              <w:pStyle w:val="Default"/>
            </w:pPr>
          </w:p>
        </w:tc>
      </w:tr>
      <w:tr w:rsidR="005679AA" w:rsidRPr="00135C8F" w14:paraId="3CCA8D0E" w14:textId="77777777" w:rsidTr="005679AA">
        <w:trPr>
          <w:trHeight w:val="298"/>
        </w:trPr>
        <w:tc>
          <w:tcPr>
            <w:tcW w:w="1230" w:type="dxa"/>
          </w:tcPr>
          <w:p w14:paraId="48B4A29E" w14:textId="77777777" w:rsidR="005679AA" w:rsidRPr="00135C8F" w:rsidRDefault="005679AA" w:rsidP="005679AA">
            <w:pPr>
              <w:pStyle w:val="Default"/>
            </w:pPr>
            <w:r w:rsidRPr="00135C8F">
              <w:t>December</w:t>
            </w:r>
          </w:p>
        </w:tc>
        <w:tc>
          <w:tcPr>
            <w:tcW w:w="1876" w:type="dxa"/>
          </w:tcPr>
          <w:p w14:paraId="54CF685B" w14:textId="77777777" w:rsidR="005679AA" w:rsidRPr="00135C8F" w:rsidRDefault="005679AA" w:rsidP="005679AA">
            <w:pPr>
              <w:pStyle w:val="Default"/>
            </w:pPr>
            <w:r w:rsidRPr="00135C8F">
              <w:t>1</w:t>
            </w:r>
            <w:r w:rsidRPr="00135C8F">
              <w:rPr>
                <w:vertAlign w:val="superscript"/>
              </w:rPr>
              <w:t>st</w:t>
            </w:r>
            <w:r w:rsidRPr="00135C8F">
              <w:t xml:space="preserve"> </w:t>
            </w:r>
          </w:p>
        </w:tc>
        <w:tc>
          <w:tcPr>
            <w:tcW w:w="4980" w:type="dxa"/>
          </w:tcPr>
          <w:p w14:paraId="31163A62" w14:textId="77777777" w:rsidR="005679AA" w:rsidRPr="00135C8F" w:rsidRDefault="005679AA" w:rsidP="005679AA">
            <w:pPr>
              <w:pStyle w:val="Default"/>
            </w:pPr>
            <w:r w:rsidRPr="00135C8F">
              <w:t>Revision &amp; MTT</w:t>
            </w:r>
          </w:p>
        </w:tc>
      </w:tr>
      <w:tr w:rsidR="005679AA" w:rsidRPr="00135C8F" w14:paraId="7A30AA94" w14:textId="77777777" w:rsidTr="005679AA">
        <w:trPr>
          <w:trHeight w:val="298"/>
        </w:trPr>
        <w:tc>
          <w:tcPr>
            <w:tcW w:w="1230" w:type="dxa"/>
          </w:tcPr>
          <w:p w14:paraId="4192288E" w14:textId="77777777" w:rsidR="005679AA" w:rsidRPr="00135C8F" w:rsidRDefault="005679AA" w:rsidP="005679AA">
            <w:pPr>
              <w:pStyle w:val="Default"/>
            </w:pPr>
          </w:p>
        </w:tc>
        <w:tc>
          <w:tcPr>
            <w:tcW w:w="1876" w:type="dxa"/>
          </w:tcPr>
          <w:p w14:paraId="1F2A9A97" w14:textId="77777777" w:rsidR="005679AA" w:rsidRPr="00135C8F" w:rsidRDefault="005679AA" w:rsidP="005679AA">
            <w:pPr>
              <w:pStyle w:val="Default"/>
            </w:pPr>
            <w:r w:rsidRPr="00135C8F">
              <w:t>2</w:t>
            </w:r>
            <w:r w:rsidRPr="00135C8F">
              <w:rPr>
                <w:vertAlign w:val="superscript"/>
              </w:rPr>
              <w:t>nd</w:t>
            </w:r>
            <w:r w:rsidRPr="00135C8F">
              <w:t xml:space="preserve"> </w:t>
            </w:r>
          </w:p>
        </w:tc>
        <w:tc>
          <w:tcPr>
            <w:tcW w:w="4980" w:type="dxa"/>
          </w:tcPr>
          <w:p w14:paraId="0C46261C" w14:textId="77777777" w:rsidR="005679AA" w:rsidRPr="00135C8F" w:rsidRDefault="005679AA" w:rsidP="005679AA">
            <w:pPr>
              <w:pStyle w:val="Default"/>
            </w:pPr>
            <w:r w:rsidRPr="00135C8F">
              <w:t>Revision &amp; MTT</w:t>
            </w:r>
          </w:p>
        </w:tc>
      </w:tr>
      <w:tr w:rsidR="005679AA" w:rsidRPr="00135C8F" w14:paraId="4C2ADE35" w14:textId="77777777" w:rsidTr="005679AA">
        <w:trPr>
          <w:trHeight w:val="298"/>
        </w:trPr>
        <w:tc>
          <w:tcPr>
            <w:tcW w:w="1230" w:type="dxa"/>
          </w:tcPr>
          <w:p w14:paraId="380CE8A0" w14:textId="77777777" w:rsidR="005679AA" w:rsidRPr="00135C8F" w:rsidRDefault="005679AA" w:rsidP="005679AA">
            <w:pPr>
              <w:pStyle w:val="Default"/>
            </w:pPr>
          </w:p>
        </w:tc>
        <w:tc>
          <w:tcPr>
            <w:tcW w:w="1876" w:type="dxa"/>
          </w:tcPr>
          <w:p w14:paraId="62451B83" w14:textId="77777777" w:rsidR="005679AA" w:rsidRPr="00135C8F" w:rsidRDefault="005679AA" w:rsidP="005679AA">
            <w:pPr>
              <w:pStyle w:val="Default"/>
            </w:pPr>
            <w:r w:rsidRPr="00135C8F">
              <w:t>3</w:t>
            </w:r>
            <w:r w:rsidRPr="00135C8F">
              <w:rPr>
                <w:vertAlign w:val="superscript"/>
              </w:rPr>
              <w:t>rd</w:t>
            </w:r>
            <w:r w:rsidRPr="00135C8F">
              <w:t xml:space="preserve"> </w:t>
            </w:r>
          </w:p>
        </w:tc>
        <w:tc>
          <w:tcPr>
            <w:tcW w:w="4980" w:type="dxa"/>
          </w:tcPr>
          <w:p w14:paraId="1E5F6177" w14:textId="4F9C0840" w:rsidR="005679AA" w:rsidRPr="00135C8F" w:rsidRDefault="00A60358" w:rsidP="005679AA">
            <w:pPr>
              <w:pStyle w:val="Default"/>
            </w:pPr>
            <w:r w:rsidRPr="00135C8F">
              <w:t>Soldering of electrical circuits having discrete components (R, L, C, diode) and ICs on PCB. Operation of oscilloscope.</w:t>
            </w:r>
          </w:p>
        </w:tc>
      </w:tr>
      <w:tr w:rsidR="005679AA" w:rsidRPr="00135C8F" w14:paraId="1ACB5FFB" w14:textId="77777777" w:rsidTr="005679AA">
        <w:trPr>
          <w:trHeight w:val="298"/>
        </w:trPr>
        <w:tc>
          <w:tcPr>
            <w:tcW w:w="1230" w:type="dxa"/>
          </w:tcPr>
          <w:p w14:paraId="239B7823" w14:textId="77777777" w:rsidR="005679AA" w:rsidRPr="00135C8F" w:rsidRDefault="005679AA" w:rsidP="005679AA">
            <w:pPr>
              <w:pStyle w:val="Default"/>
            </w:pPr>
          </w:p>
        </w:tc>
        <w:tc>
          <w:tcPr>
            <w:tcW w:w="1876" w:type="dxa"/>
          </w:tcPr>
          <w:p w14:paraId="1E5CAB3D" w14:textId="77777777" w:rsidR="005679AA" w:rsidRPr="00135C8F" w:rsidRDefault="005679AA" w:rsidP="005679AA">
            <w:pPr>
              <w:pStyle w:val="Default"/>
            </w:pPr>
            <w:r w:rsidRPr="00135C8F">
              <w:t>4</w:t>
            </w:r>
            <w:r w:rsidRPr="00135C8F">
              <w:rPr>
                <w:vertAlign w:val="superscript"/>
              </w:rPr>
              <w:t>th</w:t>
            </w:r>
            <w:r w:rsidRPr="00135C8F">
              <w:t xml:space="preserve"> </w:t>
            </w:r>
          </w:p>
        </w:tc>
        <w:tc>
          <w:tcPr>
            <w:tcW w:w="4980" w:type="dxa"/>
          </w:tcPr>
          <w:p w14:paraId="055EA422" w14:textId="6BE43B44" w:rsidR="005679AA" w:rsidRPr="00135C8F" w:rsidRDefault="00A60358" w:rsidP="005679AA">
            <w:pPr>
              <w:pStyle w:val="Default"/>
            </w:pPr>
            <w:r w:rsidRPr="00135C8F">
              <w:t xml:space="preserve">Making regulated power supply. Timer circuit, </w:t>
            </w:r>
            <w:proofErr w:type="gramStart"/>
            <w:r w:rsidRPr="00135C8F">
              <w:t>Electronic</w:t>
            </w:r>
            <w:proofErr w:type="gramEnd"/>
            <w:r w:rsidR="004D6218">
              <w:t xml:space="preserve"> s</w:t>
            </w:r>
            <w:r w:rsidRPr="00135C8F">
              <w:t>witch using transistor and relay.</w:t>
            </w:r>
          </w:p>
        </w:tc>
      </w:tr>
      <w:tr w:rsidR="005679AA" w:rsidRPr="00135C8F" w14:paraId="296F4A25" w14:textId="77777777" w:rsidTr="005679AA">
        <w:trPr>
          <w:trHeight w:val="298"/>
        </w:trPr>
        <w:tc>
          <w:tcPr>
            <w:tcW w:w="1230" w:type="dxa"/>
          </w:tcPr>
          <w:p w14:paraId="356017FD" w14:textId="5E6F0789" w:rsidR="005679AA" w:rsidRPr="00135C8F" w:rsidRDefault="005679AA" w:rsidP="005679AA">
            <w:pPr>
              <w:pStyle w:val="Default"/>
            </w:pPr>
            <w:r w:rsidRPr="00135C8F">
              <w:t>February</w:t>
            </w:r>
          </w:p>
        </w:tc>
        <w:tc>
          <w:tcPr>
            <w:tcW w:w="1876" w:type="dxa"/>
          </w:tcPr>
          <w:p w14:paraId="428505B9" w14:textId="7135EC10" w:rsidR="005679AA" w:rsidRPr="00135C8F" w:rsidRDefault="005679AA" w:rsidP="005679AA">
            <w:pPr>
              <w:pStyle w:val="Default"/>
            </w:pPr>
            <w:r w:rsidRPr="00135C8F">
              <w:t>2</w:t>
            </w:r>
            <w:r w:rsidRPr="00135C8F">
              <w:rPr>
                <w:vertAlign w:val="superscript"/>
              </w:rPr>
              <w:t>nd</w:t>
            </w:r>
            <w:r w:rsidRPr="00135C8F">
              <w:t xml:space="preserve"> </w:t>
            </w:r>
          </w:p>
        </w:tc>
        <w:tc>
          <w:tcPr>
            <w:tcW w:w="4980" w:type="dxa"/>
          </w:tcPr>
          <w:p w14:paraId="0439689F" w14:textId="284EFEE6" w:rsidR="005679AA" w:rsidRPr="00135C8F" w:rsidRDefault="00A60358" w:rsidP="005679AA">
            <w:pPr>
              <w:pStyle w:val="Default"/>
            </w:pPr>
            <w:r w:rsidRPr="00135C8F">
              <w:rPr>
                <w:b/>
                <w:bCs/>
              </w:rPr>
              <w:t>Introduction to prime movers</w:t>
            </w:r>
            <w:r w:rsidRPr="00135C8F">
              <w:t>: Mechanism, gear system, wheel, Fixing of gears with motor axel.</w:t>
            </w:r>
          </w:p>
        </w:tc>
      </w:tr>
      <w:tr w:rsidR="005679AA" w:rsidRPr="00135C8F" w14:paraId="20890016" w14:textId="77777777" w:rsidTr="005679AA">
        <w:trPr>
          <w:trHeight w:val="298"/>
        </w:trPr>
        <w:tc>
          <w:tcPr>
            <w:tcW w:w="1230" w:type="dxa"/>
          </w:tcPr>
          <w:p w14:paraId="15824899" w14:textId="77777777" w:rsidR="005679AA" w:rsidRPr="00135C8F" w:rsidRDefault="005679AA" w:rsidP="005679AA">
            <w:pPr>
              <w:pStyle w:val="Default"/>
            </w:pPr>
          </w:p>
        </w:tc>
        <w:tc>
          <w:tcPr>
            <w:tcW w:w="1876" w:type="dxa"/>
          </w:tcPr>
          <w:p w14:paraId="4227DB44" w14:textId="328F403F" w:rsidR="005679AA" w:rsidRPr="00135C8F" w:rsidRDefault="005679AA" w:rsidP="005679AA">
            <w:pPr>
              <w:pStyle w:val="Default"/>
            </w:pPr>
            <w:r w:rsidRPr="00135C8F">
              <w:t>3</w:t>
            </w:r>
            <w:r w:rsidRPr="00135C8F">
              <w:rPr>
                <w:vertAlign w:val="superscript"/>
              </w:rPr>
              <w:t>rd</w:t>
            </w:r>
            <w:r w:rsidRPr="00135C8F">
              <w:t xml:space="preserve"> </w:t>
            </w:r>
          </w:p>
        </w:tc>
        <w:tc>
          <w:tcPr>
            <w:tcW w:w="4980" w:type="dxa"/>
          </w:tcPr>
          <w:p w14:paraId="0E1396B3" w14:textId="1E9FD77A" w:rsidR="005679AA" w:rsidRPr="00135C8F" w:rsidRDefault="00A60358" w:rsidP="005679AA">
            <w:pPr>
              <w:pStyle w:val="Default"/>
            </w:pPr>
            <w:r w:rsidRPr="00135C8F">
              <w:t>Lever mechanism,</w:t>
            </w:r>
            <w:r w:rsidR="004D6218">
              <w:t xml:space="preserve"> </w:t>
            </w:r>
            <w:proofErr w:type="gramStart"/>
            <w:r w:rsidRPr="00135C8F">
              <w:t>Lifting</w:t>
            </w:r>
            <w:proofErr w:type="gramEnd"/>
            <w:r w:rsidRPr="00135C8F">
              <w:t xml:space="preserve"> of heavy weight using lever. braking systems, pulleys, working principle of power generation systems. Demonstration of pulley experiment.</w:t>
            </w:r>
          </w:p>
        </w:tc>
      </w:tr>
    </w:tbl>
    <w:p w14:paraId="2CA7E241" w14:textId="77777777" w:rsidR="00A60358" w:rsidRPr="00135C8F" w:rsidRDefault="00A60358">
      <w:pPr>
        <w:rPr>
          <w:rFonts w:ascii="Times New Roman" w:hAnsi="Times New Roman" w:cs="Times New Roman"/>
          <w:sz w:val="24"/>
          <w:szCs w:val="24"/>
        </w:rPr>
      </w:pPr>
    </w:p>
    <w:p w14:paraId="69DDDE0A" w14:textId="77777777" w:rsidR="00A60358" w:rsidRPr="00135C8F" w:rsidRDefault="00A60358">
      <w:pPr>
        <w:rPr>
          <w:rFonts w:ascii="Times New Roman" w:hAnsi="Times New Roman" w:cs="Times New Roman"/>
          <w:sz w:val="24"/>
          <w:szCs w:val="24"/>
        </w:rPr>
      </w:pPr>
    </w:p>
    <w:p w14:paraId="202B850B" w14:textId="77777777" w:rsidR="00A60358" w:rsidRPr="00135C8F" w:rsidRDefault="00A60358">
      <w:pPr>
        <w:rPr>
          <w:rFonts w:ascii="Times New Roman" w:hAnsi="Times New Roman" w:cs="Times New Roman"/>
          <w:sz w:val="24"/>
          <w:szCs w:val="24"/>
        </w:rPr>
      </w:pPr>
    </w:p>
    <w:p w14:paraId="311B1C48" w14:textId="77777777" w:rsidR="00A60358" w:rsidRPr="00135C8F" w:rsidRDefault="00A60358">
      <w:pPr>
        <w:rPr>
          <w:rFonts w:ascii="Times New Roman" w:hAnsi="Times New Roman" w:cs="Times New Roman"/>
          <w:sz w:val="24"/>
          <w:szCs w:val="24"/>
        </w:rPr>
      </w:pPr>
    </w:p>
    <w:p w14:paraId="0732907F" w14:textId="77777777" w:rsidR="004D6218" w:rsidRDefault="00A60358" w:rsidP="004D6218">
      <w:pPr>
        <w:pStyle w:val="Default"/>
        <w:ind w:left="2880" w:firstLine="720"/>
        <w:rPr>
          <w:b/>
          <w:bCs/>
        </w:rPr>
      </w:pPr>
      <w:r w:rsidRPr="00135C8F">
        <w:rPr>
          <w:b/>
          <w:bCs/>
        </w:rPr>
        <w:t>SEC</w:t>
      </w:r>
      <w:r w:rsidR="004D6218">
        <w:rPr>
          <w:b/>
          <w:bCs/>
        </w:rPr>
        <w:t>-</w:t>
      </w:r>
      <w:r w:rsidRPr="00135C8F">
        <w:rPr>
          <w:b/>
          <w:bCs/>
        </w:rPr>
        <w:t>2</w:t>
      </w:r>
    </w:p>
    <w:p w14:paraId="37BEE6D1" w14:textId="77777777" w:rsidR="004D6218" w:rsidRDefault="004D6218" w:rsidP="004D6218">
      <w:pPr>
        <w:pStyle w:val="Default"/>
        <w:ind w:left="2880" w:firstLine="720"/>
        <w:rPr>
          <w:b/>
          <w:bCs/>
        </w:rPr>
      </w:pPr>
    </w:p>
    <w:p w14:paraId="5B9E9B66" w14:textId="1A8F5167" w:rsidR="00A60358" w:rsidRPr="00135C8F" w:rsidRDefault="00A60358" w:rsidP="004D6218">
      <w:pPr>
        <w:pStyle w:val="Default"/>
        <w:ind w:left="1440"/>
      </w:pPr>
      <w:r w:rsidRPr="00135C8F">
        <w:rPr>
          <w:b/>
          <w:bCs/>
        </w:rPr>
        <w:t xml:space="preserve">ELECTRICAL CIRCUITS AND NETWORK SKILLS </w:t>
      </w:r>
    </w:p>
    <w:p w14:paraId="0EE2BB23" w14:textId="5A4468AE" w:rsidR="00A60358" w:rsidRPr="004D6218" w:rsidRDefault="00D84350" w:rsidP="004D6218">
      <w:pPr>
        <w:pStyle w:val="Default"/>
        <w:ind w:left="2160" w:firstLine="720"/>
        <w:rPr>
          <w:b/>
          <w:bCs/>
        </w:rPr>
      </w:pPr>
      <w:r w:rsidRPr="00135C8F">
        <w:t xml:space="preserve"> </w:t>
      </w:r>
      <w:r w:rsidR="004D6218" w:rsidRPr="004D6218">
        <w:rPr>
          <w:b/>
          <w:bCs/>
        </w:rPr>
        <w:t xml:space="preserve">Course Code: </w:t>
      </w:r>
      <w:r w:rsidR="00A60358" w:rsidRPr="004D6218">
        <w:rPr>
          <w:b/>
          <w:bCs/>
        </w:rPr>
        <w:t xml:space="preserve">PHYS205TH </w:t>
      </w:r>
    </w:p>
    <w:p w14:paraId="76CADA75" w14:textId="32D7F771" w:rsidR="00C125D2" w:rsidRPr="00135C8F" w:rsidRDefault="00C125D2">
      <w:pPr>
        <w:rPr>
          <w:rFonts w:ascii="Times New Roman" w:hAnsi="Times New Roman" w:cs="Times New Roman"/>
          <w:sz w:val="24"/>
          <w:szCs w:val="24"/>
        </w:rPr>
      </w:pPr>
    </w:p>
    <w:tbl>
      <w:tblPr>
        <w:tblStyle w:val="TableGrid"/>
        <w:tblW w:w="8086" w:type="dxa"/>
        <w:tblLook w:val="04A0" w:firstRow="1" w:lastRow="0" w:firstColumn="1" w:lastColumn="0" w:noHBand="0" w:noVBand="1"/>
      </w:tblPr>
      <w:tblGrid>
        <w:gridCol w:w="1243"/>
        <w:gridCol w:w="1873"/>
        <w:gridCol w:w="4970"/>
      </w:tblGrid>
      <w:tr w:rsidR="00A60358" w:rsidRPr="00135C8F" w14:paraId="6D0F1F45" w14:textId="77777777" w:rsidTr="002502CD">
        <w:trPr>
          <w:trHeight w:val="298"/>
        </w:trPr>
        <w:tc>
          <w:tcPr>
            <w:tcW w:w="1230" w:type="dxa"/>
          </w:tcPr>
          <w:p w14:paraId="7DD119C2" w14:textId="77777777" w:rsidR="00A60358" w:rsidRPr="004D6218" w:rsidRDefault="00A60358" w:rsidP="002502CD">
            <w:pPr>
              <w:pStyle w:val="Default"/>
              <w:rPr>
                <w:b/>
                <w:bCs/>
              </w:rPr>
            </w:pPr>
            <w:r w:rsidRPr="004D6218">
              <w:rPr>
                <w:b/>
                <w:bCs/>
              </w:rPr>
              <w:t>Month</w:t>
            </w:r>
          </w:p>
        </w:tc>
        <w:tc>
          <w:tcPr>
            <w:tcW w:w="1876" w:type="dxa"/>
          </w:tcPr>
          <w:p w14:paraId="59D63205" w14:textId="77777777" w:rsidR="00A60358" w:rsidRPr="004D6218" w:rsidRDefault="00A60358" w:rsidP="002502CD">
            <w:pPr>
              <w:pStyle w:val="Default"/>
              <w:rPr>
                <w:b/>
                <w:bCs/>
              </w:rPr>
            </w:pPr>
            <w:r w:rsidRPr="004D6218">
              <w:rPr>
                <w:b/>
                <w:bCs/>
              </w:rPr>
              <w:t>Weeks</w:t>
            </w:r>
          </w:p>
        </w:tc>
        <w:tc>
          <w:tcPr>
            <w:tcW w:w="4980" w:type="dxa"/>
          </w:tcPr>
          <w:p w14:paraId="0949BE1D" w14:textId="77777777" w:rsidR="00A60358" w:rsidRPr="004D6218" w:rsidRDefault="00A60358" w:rsidP="002502CD">
            <w:pPr>
              <w:pStyle w:val="Default"/>
              <w:rPr>
                <w:b/>
                <w:bCs/>
              </w:rPr>
            </w:pPr>
            <w:r w:rsidRPr="004D6218">
              <w:rPr>
                <w:b/>
                <w:bCs/>
              </w:rPr>
              <w:t>Topics</w:t>
            </w:r>
          </w:p>
        </w:tc>
      </w:tr>
      <w:tr w:rsidR="00A60358" w:rsidRPr="00135C8F" w14:paraId="473F6A38" w14:textId="77777777" w:rsidTr="002502CD">
        <w:trPr>
          <w:trHeight w:val="298"/>
        </w:trPr>
        <w:tc>
          <w:tcPr>
            <w:tcW w:w="1230" w:type="dxa"/>
          </w:tcPr>
          <w:p w14:paraId="782F97DE" w14:textId="0843DDBF" w:rsidR="00A60358" w:rsidRPr="00135C8F" w:rsidRDefault="00A60358" w:rsidP="002502CD">
            <w:pPr>
              <w:pStyle w:val="Default"/>
            </w:pPr>
            <w:r w:rsidRPr="00135C8F">
              <w:t>July</w:t>
            </w:r>
          </w:p>
        </w:tc>
        <w:tc>
          <w:tcPr>
            <w:tcW w:w="1876" w:type="dxa"/>
          </w:tcPr>
          <w:p w14:paraId="54E21EF3" w14:textId="4CAB50EB" w:rsidR="00A60358" w:rsidRPr="00135C8F" w:rsidRDefault="00A60358" w:rsidP="002502CD">
            <w:pPr>
              <w:pStyle w:val="Default"/>
            </w:pPr>
            <w:r w:rsidRPr="00135C8F">
              <w:t>4</w:t>
            </w:r>
            <w:r w:rsidRPr="00135C8F">
              <w:rPr>
                <w:vertAlign w:val="superscript"/>
              </w:rPr>
              <w:t>th</w:t>
            </w:r>
            <w:r w:rsidRPr="00135C8F">
              <w:t xml:space="preserve"> </w:t>
            </w:r>
          </w:p>
        </w:tc>
        <w:tc>
          <w:tcPr>
            <w:tcW w:w="4980" w:type="dxa"/>
          </w:tcPr>
          <w:p w14:paraId="01CA4180" w14:textId="7BC5E779" w:rsidR="00A60358" w:rsidRPr="00135C8F" w:rsidRDefault="00A60358" w:rsidP="002502CD">
            <w:pPr>
              <w:pStyle w:val="Default"/>
            </w:pPr>
            <w:r w:rsidRPr="00135C8F">
              <w:rPr>
                <w:b/>
                <w:bCs/>
              </w:rPr>
              <w:t>Basic Electricity Principles</w:t>
            </w:r>
            <w:r w:rsidRPr="00135C8F">
              <w:t xml:space="preserve">: Voltage, Current, Resistance, and Power. Ohm's law. Series, parallel, and series-parallel combinations. AC Electricity and DC Electricity. Familiarization with </w:t>
            </w:r>
            <w:proofErr w:type="spellStart"/>
            <w:r w:rsidRPr="00135C8F">
              <w:t>multimeter</w:t>
            </w:r>
            <w:proofErr w:type="spellEnd"/>
            <w:r w:rsidRPr="00135C8F">
              <w:t>, voltmeter and ammeter.</w:t>
            </w:r>
          </w:p>
        </w:tc>
      </w:tr>
      <w:tr w:rsidR="00A60358" w:rsidRPr="00135C8F" w14:paraId="35E9822C" w14:textId="77777777" w:rsidTr="002502CD">
        <w:trPr>
          <w:trHeight w:val="298"/>
        </w:trPr>
        <w:tc>
          <w:tcPr>
            <w:tcW w:w="1230" w:type="dxa"/>
          </w:tcPr>
          <w:p w14:paraId="66DAD251" w14:textId="6D7D0C1B" w:rsidR="00A60358" w:rsidRPr="00135C8F" w:rsidRDefault="00A60358" w:rsidP="002502CD">
            <w:pPr>
              <w:pStyle w:val="Default"/>
            </w:pPr>
            <w:r w:rsidRPr="00135C8F">
              <w:t>August</w:t>
            </w:r>
          </w:p>
        </w:tc>
        <w:tc>
          <w:tcPr>
            <w:tcW w:w="1876" w:type="dxa"/>
          </w:tcPr>
          <w:p w14:paraId="73C35473" w14:textId="4BB55DDD" w:rsidR="00A60358" w:rsidRPr="00135C8F" w:rsidRDefault="00A60358" w:rsidP="002502CD">
            <w:pPr>
              <w:pStyle w:val="Default"/>
            </w:pPr>
            <w:r w:rsidRPr="00135C8F">
              <w:t>1</w:t>
            </w:r>
            <w:r w:rsidRPr="00135C8F">
              <w:rPr>
                <w:vertAlign w:val="superscript"/>
              </w:rPr>
              <w:t>st</w:t>
            </w:r>
            <w:r w:rsidRPr="00135C8F">
              <w:t xml:space="preserve"> </w:t>
            </w:r>
          </w:p>
        </w:tc>
        <w:tc>
          <w:tcPr>
            <w:tcW w:w="4980" w:type="dxa"/>
          </w:tcPr>
          <w:p w14:paraId="278BB69E" w14:textId="46DC9847" w:rsidR="00A60358" w:rsidRPr="00135C8F" w:rsidRDefault="00C14015" w:rsidP="002502CD">
            <w:pPr>
              <w:pStyle w:val="Default"/>
            </w:pPr>
            <w:r w:rsidRPr="00135C8F">
              <w:rPr>
                <w:b/>
                <w:bCs/>
              </w:rPr>
              <w:t>Understanding Electrical Circuits</w:t>
            </w:r>
            <w:r w:rsidRPr="00135C8F">
              <w:t xml:space="preserve">: Main electric circuit elements and their combination. Rules to </w:t>
            </w:r>
            <w:proofErr w:type="spellStart"/>
            <w:r w:rsidRPr="00135C8F">
              <w:t>analyze</w:t>
            </w:r>
            <w:proofErr w:type="spellEnd"/>
            <w:r w:rsidRPr="00135C8F">
              <w:t xml:space="preserve"> DC sourced electrical circuits. Current and voltage drop across the DC circuit elements.</w:t>
            </w:r>
          </w:p>
        </w:tc>
      </w:tr>
      <w:tr w:rsidR="00A60358" w:rsidRPr="00135C8F" w14:paraId="7EAE7698" w14:textId="77777777" w:rsidTr="002502CD">
        <w:trPr>
          <w:trHeight w:val="298"/>
        </w:trPr>
        <w:tc>
          <w:tcPr>
            <w:tcW w:w="1230" w:type="dxa"/>
          </w:tcPr>
          <w:p w14:paraId="36F4F927" w14:textId="77777777" w:rsidR="00A60358" w:rsidRPr="00135C8F" w:rsidRDefault="00A60358" w:rsidP="002502CD">
            <w:pPr>
              <w:pStyle w:val="Default"/>
            </w:pPr>
          </w:p>
        </w:tc>
        <w:tc>
          <w:tcPr>
            <w:tcW w:w="1876" w:type="dxa"/>
          </w:tcPr>
          <w:p w14:paraId="6F071F5D" w14:textId="168FA1C8" w:rsidR="00A60358" w:rsidRPr="00135C8F" w:rsidRDefault="00A60358" w:rsidP="002502CD">
            <w:pPr>
              <w:pStyle w:val="Default"/>
            </w:pPr>
            <w:r w:rsidRPr="00135C8F">
              <w:t>2</w:t>
            </w:r>
            <w:r w:rsidRPr="00135C8F">
              <w:rPr>
                <w:vertAlign w:val="superscript"/>
              </w:rPr>
              <w:t>nd</w:t>
            </w:r>
            <w:r w:rsidRPr="00135C8F">
              <w:t xml:space="preserve"> </w:t>
            </w:r>
          </w:p>
        </w:tc>
        <w:tc>
          <w:tcPr>
            <w:tcW w:w="4980" w:type="dxa"/>
          </w:tcPr>
          <w:p w14:paraId="7F4B1696" w14:textId="5D4801DC" w:rsidR="00A60358" w:rsidRPr="00135C8F" w:rsidRDefault="00C14015" w:rsidP="002502CD">
            <w:pPr>
              <w:pStyle w:val="Default"/>
            </w:pPr>
            <w:r w:rsidRPr="00135C8F">
              <w:t xml:space="preserve">Single-phase and three-phase alternating current sources. Rules to </w:t>
            </w:r>
            <w:proofErr w:type="spellStart"/>
            <w:r w:rsidRPr="00135C8F">
              <w:t>analyze</w:t>
            </w:r>
            <w:proofErr w:type="spellEnd"/>
            <w:r w:rsidRPr="00135C8F">
              <w:t xml:space="preserve"> AC sourced electrical circuits. Real, imaginary and complex power components of AC source. Power factor. Saving energy and money.</w:t>
            </w:r>
          </w:p>
        </w:tc>
      </w:tr>
      <w:tr w:rsidR="00A60358" w:rsidRPr="00135C8F" w14:paraId="05A607D0" w14:textId="77777777" w:rsidTr="002502CD">
        <w:trPr>
          <w:trHeight w:val="298"/>
        </w:trPr>
        <w:tc>
          <w:tcPr>
            <w:tcW w:w="1230" w:type="dxa"/>
          </w:tcPr>
          <w:p w14:paraId="5A33A35B" w14:textId="77777777" w:rsidR="00A60358" w:rsidRPr="00135C8F" w:rsidRDefault="00A60358" w:rsidP="002502CD">
            <w:pPr>
              <w:pStyle w:val="Default"/>
            </w:pPr>
          </w:p>
        </w:tc>
        <w:tc>
          <w:tcPr>
            <w:tcW w:w="1876" w:type="dxa"/>
          </w:tcPr>
          <w:p w14:paraId="0A0EBDF1" w14:textId="77777777" w:rsidR="00A60358" w:rsidRPr="00135C8F" w:rsidRDefault="00A60358" w:rsidP="002502CD">
            <w:pPr>
              <w:pStyle w:val="Default"/>
            </w:pPr>
            <w:r w:rsidRPr="00135C8F">
              <w:t>3</w:t>
            </w:r>
            <w:r w:rsidRPr="00135C8F">
              <w:rPr>
                <w:vertAlign w:val="superscript"/>
              </w:rPr>
              <w:t>rd</w:t>
            </w:r>
            <w:r w:rsidRPr="00135C8F">
              <w:t xml:space="preserve"> </w:t>
            </w:r>
          </w:p>
        </w:tc>
        <w:tc>
          <w:tcPr>
            <w:tcW w:w="4980" w:type="dxa"/>
          </w:tcPr>
          <w:p w14:paraId="72997EE5" w14:textId="63B9010C" w:rsidR="00A60358" w:rsidRPr="00135C8F" w:rsidRDefault="00C14015" w:rsidP="002502CD">
            <w:pPr>
              <w:pStyle w:val="Default"/>
            </w:pPr>
            <w:r w:rsidRPr="00135C8F">
              <w:rPr>
                <w:b/>
                <w:bCs/>
              </w:rPr>
              <w:t>Electrical Drawing and Symbols</w:t>
            </w:r>
            <w:r w:rsidRPr="00135C8F">
              <w:t>: Drawing symbols. Blueprints. Reading Schematics. Ladder diagrams. Electrical Schematics. Power circuits. Control circuits. Reading of circuit schematics. Tracking the connections of elements and identify current flow and voltage drop.</w:t>
            </w:r>
          </w:p>
        </w:tc>
      </w:tr>
      <w:tr w:rsidR="00A60358" w:rsidRPr="00135C8F" w14:paraId="48145E9B" w14:textId="77777777" w:rsidTr="002502CD">
        <w:trPr>
          <w:trHeight w:val="285"/>
        </w:trPr>
        <w:tc>
          <w:tcPr>
            <w:tcW w:w="1230" w:type="dxa"/>
          </w:tcPr>
          <w:p w14:paraId="4D866A56" w14:textId="77777777" w:rsidR="00A60358" w:rsidRPr="00135C8F" w:rsidRDefault="00A60358" w:rsidP="002502CD">
            <w:pPr>
              <w:pStyle w:val="Default"/>
            </w:pPr>
          </w:p>
        </w:tc>
        <w:tc>
          <w:tcPr>
            <w:tcW w:w="1876" w:type="dxa"/>
          </w:tcPr>
          <w:p w14:paraId="38AA52CA" w14:textId="77777777" w:rsidR="00A60358" w:rsidRPr="00135C8F" w:rsidRDefault="00A60358" w:rsidP="002502CD">
            <w:pPr>
              <w:pStyle w:val="Default"/>
            </w:pPr>
            <w:r w:rsidRPr="00135C8F">
              <w:t>4</w:t>
            </w:r>
            <w:r w:rsidRPr="00135C8F">
              <w:rPr>
                <w:vertAlign w:val="superscript"/>
              </w:rPr>
              <w:t>th</w:t>
            </w:r>
            <w:r w:rsidRPr="00135C8F">
              <w:t xml:space="preserve"> </w:t>
            </w:r>
          </w:p>
        </w:tc>
        <w:tc>
          <w:tcPr>
            <w:tcW w:w="4980" w:type="dxa"/>
          </w:tcPr>
          <w:p w14:paraId="7936D849" w14:textId="4AEB505A" w:rsidR="00A60358" w:rsidRPr="00135C8F" w:rsidRDefault="00C14015" w:rsidP="002502CD">
            <w:pPr>
              <w:pStyle w:val="Default"/>
            </w:pPr>
            <w:r w:rsidRPr="00135C8F">
              <w:rPr>
                <w:b/>
                <w:bCs/>
              </w:rPr>
              <w:t>Electric Motors</w:t>
            </w:r>
            <w:r w:rsidRPr="00135C8F">
              <w:t>: Single-phase, three-phase &amp; DC motors. Basic design. Interfacing DC or AC sources to control heaters &amp; motors. Speed &amp; power of ac motor.</w:t>
            </w:r>
          </w:p>
        </w:tc>
      </w:tr>
      <w:tr w:rsidR="00A60358" w:rsidRPr="00135C8F" w14:paraId="7BEEA9EA" w14:textId="77777777" w:rsidTr="002502CD">
        <w:trPr>
          <w:trHeight w:val="298"/>
        </w:trPr>
        <w:tc>
          <w:tcPr>
            <w:tcW w:w="1230" w:type="dxa"/>
          </w:tcPr>
          <w:p w14:paraId="507E4456" w14:textId="6523F197" w:rsidR="00A60358" w:rsidRPr="00135C8F" w:rsidRDefault="00A60358" w:rsidP="002502CD">
            <w:pPr>
              <w:pStyle w:val="Default"/>
            </w:pPr>
            <w:r w:rsidRPr="00135C8F">
              <w:t>September</w:t>
            </w:r>
          </w:p>
        </w:tc>
        <w:tc>
          <w:tcPr>
            <w:tcW w:w="1876" w:type="dxa"/>
          </w:tcPr>
          <w:p w14:paraId="171083E4" w14:textId="77777777" w:rsidR="00A60358" w:rsidRPr="00135C8F" w:rsidRDefault="00A60358" w:rsidP="002502CD">
            <w:pPr>
              <w:pStyle w:val="Default"/>
            </w:pPr>
            <w:r w:rsidRPr="00135C8F">
              <w:t>1</w:t>
            </w:r>
            <w:r w:rsidRPr="00135C8F">
              <w:rPr>
                <w:vertAlign w:val="superscript"/>
              </w:rPr>
              <w:t>st</w:t>
            </w:r>
            <w:r w:rsidRPr="00135C8F">
              <w:t xml:space="preserve"> </w:t>
            </w:r>
          </w:p>
        </w:tc>
        <w:tc>
          <w:tcPr>
            <w:tcW w:w="4980" w:type="dxa"/>
          </w:tcPr>
          <w:p w14:paraId="6FA083D6" w14:textId="11AA8D41" w:rsidR="00A60358" w:rsidRPr="00135C8F" w:rsidRDefault="00C14015" w:rsidP="002502CD">
            <w:pPr>
              <w:pStyle w:val="Default"/>
            </w:pPr>
            <w:r w:rsidRPr="00135C8F">
              <w:rPr>
                <w:b/>
                <w:bCs/>
              </w:rPr>
              <w:t>Solid-State Devices</w:t>
            </w:r>
            <w:r w:rsidRPr="00135C8F">
              <w:t>: Resistors, inductors and capacitors. Diode and rectifiers. Components in Series or in shunt. Response of inductors and capacitors with DC or AC sources</w:t>
            </w:r>
          </w:p>
        </w:tc>
      </w:tr>
      <w:tr w:rsidR="00A60358" w:rsidRPr="00135C8F" w14:paraId="5459CB1B" w14:textId="77777777" w:rsidTr="002502CD">
        <w:trPr>
          <w:trHeight w:val="298"/>
        </w:trPr>
        <w:tc>
          <w:tcPr>
            <w:tcW w:w="1230" w:type="dxa"/>
          </w:tcPr>
          <w:p w14:paraId="0DF97BE8" w14:textId="77777777" w:rsidR="00A60358" w:rsidRPr="00135C8F" w:rsidRDefault="00A60358" w:rsidP="002502CD">
            <w:pPr>
              <w:pStyle w:val="Default"/>
            </w:pPr>
          </w:p>
        </w:tc>
        <w:tc>
          <w:tcPr>
            <w:tcW w:w="1876" w:type="dxa"/>
          </w:tcPr>
          <w:p w14:paraId="37133D89" w14:textId="77777777" w:rsidR="00A60358" w:rsidRPr="00135C8F" w:rsidRDefault="00A60358" w:rsidP="002502CD">
            <w:pPr>
              <w:pStyle w:val="Default"/>
            </w:pPr>
            <w:r w:rsidRPr="00135C8F">
              <w:t>2</w:t>
            </w:r>
            <w:r w:rsidRPr="00135C8F">
              <w:rPr>
                <w:vertAlign w:val="superscript"/>
              </w:rPr>
              <w:t>nd</w:t>
            </w:r>
            <w:r w:rsidRPr="00135C8F">
              <w:t xml:space="preserve"> </w:t>
            </w:r>
          </w:p>
        </w:tc>
        <w:tc>
          <w:tcPr>
            <w:tcW w:w="4980" w:type="dxa"/>
          </w:tcPr>
          <w:p w14:paraId="5FD6F3F4" w14:textId="461EBCCE" w:rsidR="00A60358" w:rsidRPr="00135C8F" w:rsidRDefault="00C14015" w:rsidP="002502CD">
            <w:pPr>
              <w:pStyle w:val="Default"/>
            </w:pPr>
            <w:r w:rsidRPr="00135C8F">
              <w:rPr>
                <w:b/>
                <w:bCs/>
              </w:rPr>
              <w:t>Electrical Protection</w:t>
            </w:r>
            <w:r w:rsidRPr="00135C8F">
              <w:t xml:space="preserve">: Relays. Fuses and disconnect switches. Circuit breakers. Overload </w:t>
            </w:r>
            <w:r w:rsidRPr="00135C8F">
              <w:lastRenderedPageBreak/>
              <w:t>devices. Ground-fault protection. Grounding and isolating. Phase reversal. Surge protection. Interfacing DC or AC sources to control elements (relay protection device)</w:t>
            </w:r>
          </w:p>
        </w:tc>
      </w:tr>
      <w:tr w:rsidR="00A60358" w:rsidRPr="00135C8F" w14:paraId="67F8B99F" w14:textId="77777777" w:rsidTr="002502CD">
        <w:trPr>
          <w:trHeight w:val="298"/>
        </w:trPr>
        <w:tc>
          <w:tcPr>
            <w:tcW w:w="1230" w:type="dxa"/>
          </w:tcPr>
          <w:p w14:paraId="13D1A121" w14:textId="77777777" w:rsidR="00A60358" w:rsidRPr="00135C8F" w:rsidRDefault="00A60358" w:rsidP="002502CD">
            <w:pPr>
              <w:pStyle w:val="Default"/>
            </w:pPr>
          </w:p>
        </w:tc>
        <w:tc>
          <w:tcPr>
            <w:tcW w:w="1876" w:type="dxa"/>
          </w:tcPr>
          <w:p w14:paraId="6C1F2C0D" w14:textId="77777777" w:rsidR="00A60358" w:rsidRPr="00135C8F" w:rsidRDefault="00A60358" w:rsidP="002502CD">
            <w:pPr>
              <w:pStyle w:val="Default"/>
            </w:pPr>
            <w:r w:rsidRPr="00135C8F">
              <w:t>3</w:t>
            </w:r>
            <w:r w:rsidRPr="00135C8F">
              <w:rPr>
                <w:vertAlign w:val="superscript"/>
              </w:rPr>
              <w:t>rd</w:t>
            </w:r>
            <w:r w:rsidRPr="00135C8F">
              <w:t xml:space="preserve"> </w:t>
            </w:r>
          </w:p>
        </w:tc>
        <w:tc>
          <w:tcPr>
            <w:tcW w:w="4980" w:type="dxa"/>
          </w:tcPr>
          <w:p w14:paraId="63B66976" w14:textId="34903A37" w:rsidR="00A60358" w:rsidRPr="00135C8F" w:rsidRDefault="00C14015" w:rsidP="002502CD">
            <w:pPr>
              <w:pStyle w:val="Default"/>
            </w:pPr>
            <w:r w:rsidRPr="00135C8F">
              <w:rPr>
                <w:b/>
                <w:bCs/>
              </w:rPr>
              <w:t>Electrical Wiring</w:t>
            </w:r>
            <w:r w:rsidRPr="00135C8F">
              <w:t>: Different types of conductors and cables. Basics of wiring-Star and delta connection. Voltage</w:t>
            </w:r>
            <w:r w:rsidRPr="00135C8F">
              <w:t xml:space="preserve"> </w:t>
            </w:r>
            <w:proofErr w:type="gramStart"/>
            <w:r w:rsidRPr="00135C8F">
              <w:t>drop</w:t>
            </w:r>
            <w:proofErr w:type="gramEnd"/>
            <w:r w:rsidRPr="00135C8F">
              <w:t xml:space="preserve"> and losses across cables and conductors. Instruments to measure current, voltage, power in DC and AC circuits.</w:t>
            </w:r>
          </w:p>
        </w:tc>
      </w:tr>
      <w:tr w:rsidR="00A60358" w:rsidRPr="00135C8F" w14:paraId="1FCDA3C2" w14:textId="77777777" w:rsidTr="002502CD">
        <w:trPr>
          <w:trHeight w:val="298"/>
        </w:trPr>
        <w:tc>
          <w:tcPr>
            <w:tcW w:w="1230" w:type="dxa"/>
          </w:tcPr>
          <w:p w14:paraId="4BF5ECDE" w14:textId="77777777" w:rsidR="00A60358" w:rsidRPr="00135C8F" w:rsidRDefault="00A60358" w:rsidP="002502CD">
            <w:pPr>
              <w:pStyle w:val="Default"/>
            </w:pPr>
          </w:p>
        </w:tc>
        <w:tc>
          <w:tcPr>
            <w:tcW w:w="1876" w:type="dxa"/>
          </w:tcPr>
          <w:p w14:paraId="348CCDE7" w14:textId="77777777" w:rsidR="00A60358" w:rsidRPr="00135C8F" w:rsidRDefault="00A60358" w:rsidP="002502CD">
            <w:pPr>
              <w:pStyle w:val="Default"/>
            </w:pPr>
            <w:r w:rsidRPr="00135C8F">
              <w:t>4</w:t>
            </w:r>
            <w:r w:rsidRPr="00135C8F">
              <w:rPr>
                <w:vertAlign w:val="superscript"/>
              </w:rPr>
              <w:t>th</w:t>
            </w:r>
            <w:r w:rsidRPr="00135C8F">
              <w:t xml:space="preserve"> </w:t>
            </w:r>
          </w:p>
        </w:tc>
        <w:tc>
          <w:tcPr>
            <w:tcW w:w="4980" w:type="dxa"/>
          </w:tcPr>
          <w:p w14:paraId="2E9185FA" w14:textId="0601ECBA" w:rsidR="00A60358" w:rsidRPr="00135C8F" w:rsidRDefault="00C14015" w:rsidP="002502CD">
            <w:pPr>
              <w:pStyle w:val="Default"/>
            </w:pPr>
            <w:r w:rsidRPr="00135C8F">
              <w:t>Insulation. Solid and stranded cable. Conduit. Cable trays. Splices: wire</w:t>
            </w:r>
            <w:r w:rsidRPr="00135C8F">
              <w:t xml:space="preserve"> </w:t>
            </w:r>
            <w:r w:rsidRPr="00135C8F">
              <w:t>nuts, crimps, terminal blocks, split bolts, and solder. Preparation of extension board.</w:t>
            </w:r>
          </w:p>
        </w:tc>
      </w:tr>
      <w:tr w:rsidR="00A60358" w:rsidRPr="00135C8F" w14:paraId="6E77D700" w14:textId="77777777" w:rsidTr="002502CD">
        <w:trPr>
          <w:trHeight w:val="298"/>
        </w:trPr>
        <w:tc>
          <w:tcPr>
            <w:tcW w:w="1230" w:type="dxa"/>
          </w:tcPr>
          <w:p w14:paraId="2F101E72" w14:textId="77777777" w:rsidR="00A60358" w:rsidRPr="00135C8F" w:rsidRDefault="00A60358" w:rsidP="002502CD">
            <w:pPr>
              <w:pStyle w:val="Default"/>
            </w:pPr>
            <w:r w:rsidRPr="00135C8F">
              <w:t>December</w:t>
            </w:r>
          </w:p>
        </w:tc>
        <w:tc>
          <w:tcPr>
            <w:tcW w:w="1876" w:type="dxa"/>
          </w:tcPr>
          <w:p w14:paraId="186CD482" w14:textId="77777777" w:rsidR="00A60358" w:rsidRPr="00135C8F" w:rsidRDefault="00A60358" w:rsidP="002502CD">
            <w:pPr>
              <w:pStyle w:val="Default"/>
            </w:pPr>
            <w:r w:rsidRPr="00135C8F">
              <w:t>1</w:t>
            </w:r>
            <w:r w:rsidRPr="00135C8F">
              <w:rPr>
                <w:vertAlign w:val="superscript"/>
              </w:rPr>
              <w:t>st</w:t>
            </w:r>
            <w:r w:rsidRPr="00135C8F">
              <w:t xml:space="preserve"> </w:t>
            </w:r>
          </w:p>
        </w:tc>
        <w:tc>
          <w:tcPr>
            <w:tcW w:w="4980" w:type="dxa"/>
          </w:tcPr>
          <w:p w14:paraId="22213195" w14:textId="77777777" w:rsidR="00A60358" w:rsidRPr="00135C8F" w:rsidRDefault="00A60358" w:rsidP="002502CD">
            <w:pPr>
              <w:pStyle w:val="Default"/>
            </w:pPr>
            <w:r w:rsidRPr="00135C8F">
              <w:t>Revision &amp; MTT</w:t>
            </w:r>
          </w:p>
        </w:tc>
      </w:tr>
      <w:tr w:rsidR="00A60358" w:rsidRPr="00135C8F" w14:paraId="203AFDFB" w14:textId="77777777" w:rsidTr="002502CD">
        <w:trPr>
          <w:trHeight w:val="298"/>
        </w:trPr>
        <w:tc>
          <w:tcPr>
            <w:tcW w:w="1230" w:type="dxa"/>
          </w:tcPr>
          <w:p w14:paraId="06800BD9" w14:textId="77777777" w:rsidR="00A60358" w:rsidRPr="00135C8F" w:rsidRDefault="00A60358" w:rsidP="002502CD">
            <w:pPr>
              <w:pStyle w:val="Default"/>
            </w:pPr>
          </w:p>
        </w:tc>
        <w:tc>
          <w:tcPr>
            <w:tcW w:w="1876" w:type="dxa"/>
          </w:tcPr>
          <w:p w14:paraId="79532639" w14:textId="77777777" w:rsidR="00A60358" w:rsidRPr="00135C8F" w:rsidRDefault="00A60358" w:rsidP="002502CD">
            <w:pPr>
              <w:pStyle w:val="Default"/>
            </w:pPr>
            <w:r w:rsidRPr="00135C8F">
              <w:t>2</w:t>
            </w:r>
            <w:r w:rsidRPr="00135C8F">
              <w:rPr>
                <w:vertAlign w:val="superscript"/>
              </w:rPr>
              <w:t>nd</w:t>
            </w:r>
            <w:r w:rsidRPr="00135C8F">
              <w:t xml:space="preserve"> </w:t>
            </w:r>
          </w:p>
        </w:tc>
        <w:tc>
          <w:tcPr>
            <w:tcW w:w="4980" w:type="dxa"/>
          </w:tcPr>
          <w:p w14:paraId="05EE40DC" w14:textId="77777777" w:rsidR="00A60358" w:rsidRPr="00135C8F" w:rsidRDefault="00A60358" w:rsidP="002502CD">
            <w:pPr>
              <w:pStyle w:val="Default"/>
            </w:pPr>
            <w:r w:rsidRPr="00135C8F">
              <w:t>Revision &amp; MTT</w:t>
            </w:r>
          </w:p>
        </w:tc>
      </w:tr>
      <w:tr w:rsidR="00A60358" w:rsidRPr="00135C8F" w14:paraId="3777D923" w14:textId="77777777" w:rsidTr="002502CD">
        <w:trPr>
          <w:trHeight w:val="298"/>
        </w:trPr>
        <w:tc>
          <w:tcPr>
            <w:tcW w:w="1230" w:type="dxa"/>
          </w:tcPr>
          <w:p w14:paraId="012B9B50" w14:textId="46B235F0" w:rsidR="00A60358" w:rsidRPr="00135C8F" w:rsidRDefault="00A60358" w:rsidP="002502CD">
            <w:pPr>
              <w:pStyle w:val="Default"/>
            </w:pPr>
            <w:r w:rsidRPr="00135C8F">
              <w:t>February</w:t>
            </w:r>
          </w:p>
        </w:tc>
        <w:tc>
          <w:tcPr>
            <w:tcW w:w="1876" w:type="dxa"/>
          </w:tcPr>
          <w:p w14:paraId="00F1EB63" w14:textId="77777777" w:rsidR="00A60358" w:rsidRPr="00135C8F" w:rsidRDefault="00A60358" w:rsidP="002502CD">
            <w:pPr>
              <w:pStyle w:val="Default"/>
            </w:pPr>
            <w:r w:rsidRPr="00135C8F">
              <w:t>4</w:t>
            </w:r>
            <w:r w:rsidRPr="00135C8F">
              <w:rPr>
                <w:vertAlign w:val="superscript"/>
              </w:rPr>
              <w:t>th</w:t>
            </w:r>
            <w:r w:rsidRPr="00135C8F">
              <w:t xml:space="preserve"> </w:t>
            </w:r>
          </w:p>
        </w:tc>
        <w:tc>
          <w:tcPr>
            <w:tcW w:w="4980" w:type="dxa"/>
          </w:tcPr>
          <w:p w14:paraId="5BDFE598" w14:textId="5095B538" w:rsidR="00A60358" w:rsidRPr="00135C8F" w:rsidRDefault="00C14015" w:rsidP="002502CD">
            <w:pPr>
              <w:pStyle w:val="Default"/>
            </w:pPr>
            <w:r w:rsidRPr="00135C8F">
              <w:rPr>
                <w:b/>
                <w:bCs/>
              </w:rPr>
              <w:t>Generators and Transformers</w:t>
            </w:r>
            <w:r w:rsidRPr="00135C8F">
              <w:t>: DC Power sources. AC/DC generators. Inductance, capacitance, and impedance. Operation of transformers.</w:t>
            </w:r>
          </w:p>
        </w:tc>
      </w:tr>
    </w:tbl>
    <w:p w14:paraId="7B7F62DF" w14:textId="77777777" w:rsidR="00A60358" w:rsidRPr="00135C8F" w:rsidRDefault="00A60358">
      <w:pPr>
        <w:rPr>
          <w:rFonts w:ascii="Times New Roman" w:hAnsi="Times New Roman" w:cs="Times New Roman"/>
          <w:sz w:val="24"/>
          <w:szCs w:val="24"/>
        </w:rPr>
      </w:pPr>
    </w:p>
    <w:p w14:paraId="617AF75E" w14:textId="77777777" w:rsidR="00C14015" w:rsidRDefault="00C14015">
      <w:pPr>
        <w:rPr>
          <w:rFonts w:ascii="Times New Roman" w:hAnsi="Times New Roman" w:cs="Times New Roman"/>
          <w:sz w:val="24"/>
          <w:szCs w:val="24"/>
        </w:rPr>
      </w:pPr>
    </w:p>
    <w:p w14:paraId="58427A9F" w14:textId="77777777" w:rsidR="004D6218" w:rsidRPr="00135C8F" w:rsidRDefault="004D6218">
      <w:pPr>
        <w:rPr>
          <w:rFonts w:ascii="Times New Roman" w:hAnsi="Times New Roman" w:cs="Times New Roman"/>
          <w:sz w:val="24"/>
          <w:szCs w:val="24"/>
        </w:rPr>
      </w:pPr>
    </w:p>
    <w:p w14:paraId="10DAA0E0" w14:textId="77777777" w:rsidR="00C14015" w:rsidRPr="00135C8F" w:rsidRDefault="00C14015">
      <w:pPr>
        <w:rPr>
          <w:rFonts w:ascii="Times New Roman" w:hAnsi="Times New Roman" w:cs="Times New Roman"/>
          <w:sz w:val="24"/>
          <w:szCs w:val="24"/>
        </w:rPr>
      </w:pPr>
    </w:p>
    <w:p w14:paraId="5DAAC78E" w14:textId="1583AACC" w:rsidR="00C14015" w:rsidRPr="00700451" w:rsidRDefault="00C14015" w:rsidP="004D6218">
      <w:pPr>
        <w:ind w:left="2160" w:firstLine="720"/>
        <w:rPr>
          <w:rFonts w:ascii="Times New Roman" w:hAnsi="Times New Roman" w:cs="Times New Roman"/>
          <w:b/>
          <w:bCs/>
          <w:sz w:val="32"/>
          <w:szCs w:val="32"/>
          <w:u w:val="single"/>
        </w:rPr>
      </w:pPr>
      <w:r w:rsidRPr="00135C8F">
        <w:rPr>
          <w:rFonts w:ascii="Times New Roman" w:hAnsi="Times New Roman" w:cs="Times New Roman"/>
          <w:sz w:val="24"/>
          <w:szCs w:val="24"/>
        </w:rPr>
        <w:t xml:space="preserve"> </w:t>
      </w:r>
      <w:r w:rsidRPr="00700451">
        <w:rPr>
          <w:rFonts w:ascii="Times New Roman" w:hAnsi="Times New Roman" w:cs="Times New Roman"/>
          <w:b/>
          <w:bCs/>
          <w:sz w:val="32"/>
          <w:szCs w:val="32"/>
          <w:u w:val="single"/>
        </w:rPr>
        <w:t>BSc 3</w:t>
      </w:r>
      <w:r w:rsidRPr="00700451">
        <w:rPr>
          <w:rFonts w:ascii="Times New Roman" w:hAnsi="Times New Roman" w:cs="Times New Roman"/>
          <w:b/>
          <w:bCs/>
          <w:sz w:val="32"/>
          <w:szCs w:val="32"/>
          <w:u w:val="single"/>
          <w:vertAlign w:val="superscript"/>
        </w:rPr>
        <w:t>rd</w:t>
      </w:r>
      <w:r w:rsidRPr="00700451">
        <w:rPr>
          <w:rFonts w:ascii="Times New Roman" w:hAnsi="Times New Roman" w:cs="Times New Roman"/>
          <w:b/>
          <w:bCs/>
          <w:sz w:val="32"/>
          <w:szCs w:val="32"/>
          <w:u w:val="single"/>
        </w:rPr>
        <w:t xml:space="preserve"> Year</w:t>
      </w:r>
    </w:p>
    <w:p w14:paraId="60424058" w14:textId="77777777" w:rsidR="00C14015" w:rsidRPr="00135C8F" w:rsidRDefault="00C14015">
      <w:pPr>
        <w:rPr>
          <w:rFonts w:ascii="Times New Roman" w:hAnsi="Times New Roman" w:cs="Times New Roman"/>
          <w:sz w:val="24"/>
          <w:szCs w:val="24"/>
        </w:rPr>
      </w:pPr>
    </w:p>
    <w:p w14:paraId="4C74648E" w14:textId="77777777" w:rsidR="004D6218" w:rsidRDefault="00C14015" w:rsidP="004D6218">
      <w:pPr>
        <w:pStyle w:val="Default"/>
        <w:ind w:left="2160" w:firstLine="720"/>
        <w:rPr>
          <w:b/>
          <w:bCs/>
        </w:rPr>
      </w:pPr>
      <w:r w:rsidRPr="00135C8F">
        <w:rPr>
          <w:b/>
          <w:bCs/>
        </w:rPr>
        <w:t>Course 1</w:t>
      </w:r>
      <w:r w:rsidR="004D6218">
        <w:rPr>
          <w:b/>
          <w:bCs/>
        </w:rPr>
        <w:t xml:space="preserve">: </w:t>
      </w:r>
      <w:r w:rsidRPr="00135C8F">
        <w:rPr>
          <w:b/>
          <w:bCs/>
        </w:rPr>
        <w:t>DSE 1A</w:t>
      </w:r>
    </w:p>
    <w:p w14:paraId="68ABAEA3" w14:textId="2B0A7D44" w:rsidR="00C14015" w:rsidRPr="00135C8F" w:rsidRDefault="00C14015" w:rsidP="004D6218">
      <w:pPr>
        <w:pStyle w:val="Default"/>
        <w:ind w:left="1440" w:firstLine="720"/>
      </w:pPr>
      <w:r w:rsidRPr="00135C8F">
        <w:rPr>
          <w:b/>
          <w:bCs/>
        </w:rPr>
        <w:t xml:space="preserve">ELEMENTS OF MODERN PHYSICS </w:t>
      </w:r>
    </w:p>
    <w:p w14:paraId="790C9F65" w14:textId="61AFBE06" w:rsidR="00C14015" w:rsidRPr="004D6218" w:rsidRDefault="004D6218" w:rsidP="004D6218">
      <w:pPr>
        <w:pStyle w:val="Default"/>
        <w:ind w:left="2160"/>
        <w:rPr>
          <w:b/>
          <w:bCs/>
        </w:rPr>
      </w:pPr>
      <w:r>
        <w:rPr>
          <w:b/>
          <w:bCs/>
        </w:rPr>
        <w:t xml:space="preserve">       </w:t>
      </w:r>
      <w:r w:rsidR="00C14015" w:rsidRPr="004D6218">
        <w:rPr>
          <w:b/>
          <w:bCs/>
        </w:rPr>
        <w:t xml:space="preserve">Course Code: </w:t>
      </w:r>
      <w:r w:rsidR="00C14015" w:rsidRPr="004D6218">
        <w:rPr>
          <w:b/>
          <w:bCs/>
        </w:rPr>
        <w:t xml:space="preserve">PHYS301TH </w:t>
      </w:r>
    </w:p>
    <w:p w14:paraId="123AADD6" w14:textId="6DC2714E" w:rsidR="00C14015" w:rsidRPr="00135C8F" w:rsidRDefault="00C14015">
      <w:pPr>
        <w:rPr>
          <w:rFonts w:ascii="Times New Roman" w:hAnsi="Times New Roman" w:cs="Times New Roman"/>
          <w:sz w:val="24"/>
          <w:szCs w:val="24"/>
        </w:rPr>
      </w:pPr>
    </w:p>
    <w:tbl>
      <w:tblPr>
        <w:tblStyle w:val="TableGrid"/>
        <w:tblW w:w="9242" w:type="dxa"/>
        <w:tblLook w:val="04A0" w:firstRow="1" w:lastRow="0" w:firstColumn="1" w:lastColumn="0" w:noHBand="0" w:noVBand="1"/>
      </w:tblPr>
      <w:tblGrid>
        <w:gridCol w:w="1243"/>
        <w:gridCol w:w="1873"/>
        <w:gridCol w:w="1155"/>
        <w:gridCol w:w="4971"/>
      </w:tblGrid>
      <w:tr w:rsidR="0024615A" w:rsidRPr="00135C8F" w14:paraId="0985B79E" w14:textId="77777777" w:rsidTr="002502CD">
        <w:trPr>
          <w:trHeight w:val="298"/>
        </w:trPr>
        <w:tc>
          <w:tcPr>
            <w:tcW w:w="1230" w:type="dxa"/>
          </w:tcPr>
          <w:p w14:paraId="0BA51364" w14:textId="77777777" w:rsidR="0024615A" w:rsidRPr="004D6218" w:rsidRDefault="0024615A" w:rsidP="002502CD">
            <w:pPr>
              <w:pStyle w:val="Default"/>
              <w:rPr>
                <w:b/>
                <w:bCs/>
              </w:rPr>
            </w:pPr>
            <w:r w:rsidRPr="004D6218">
              <w:rPr>
                <w:b/>
                <w:bCs/>
              </w:rPr>
              <w:t>Month</w:t>
            </w:r>
          </w:p>
        </w:tc>
        <w:tc>
          <w:tcPr>
            <w:tcW w:w="1876" w:type="dxa"/>
          </w:tcPr>
          <w:p w14:paraId="56E5AC3B" w14:textId="77777777" w:rsidR="0024615A" w:rsidRPr="004D6218" w:rsidRDefault="0024615A" w:rsidP="002502CD">
            <w:pPr>
              <w:pStyle w:val="Default"/>
              <w:rPr>
                <w:b/>
                <w:bCs/>
              </w:rPr>
            </w:pPr>
            <w:r w:rsidRPr="004D6218">
              <w:rPr>
                <w:b/>
                <w:bCs/>
              </w:rPr>
              <w:t>Weeks</w:t>
            </w:r>
          </w:p>
        </w:tc>
        <w:tc>
          <w:tcPr>
            <w:tcW w:w="1156" w:type="dxa"/>
          </w:tcPr>
          <w:p w14:paraId="440D4985" w14:textId="77777777" w:rsidR="0024615A" w:rsidRPr="004D6218" w:rsidRDefault="0024615A" w:rsidP="002502CD">
            <w:pPr>
              <w:pStyle w:val="Default"/>
              <w:rPr>
                <w:b/>
                <w:bCs/>
              </w:rPr>
            </w:pPr>
            <w:r w:rsidRPr="004D6218">
              <w:rPr>
                <w:b/>
                <w:bCs/>
              </w:rPr>
              <w:t>Unit</w:t>
            </w:r>
          </w:p>
        </w:tc>
        <w:tc>
          <w:tcPr>
            <w:tcW w:w="4980" w:type="dxa"/>
          </w:tcPr>
          <w:p w14:paraId="4CCA5758" w14:textId="77777777" w:rsidR="0024615A" w:rsidRPr="004D6218" w:rsidRDefault="0024615A" w:rsidP="002502CD">
            <w:pPr>
              <w:pStyle w:val="Default"/>
              <w:rPr>
                <w:b/>
                <w:bCs/>
              </w:rPr>
            </w:pPr>
            <w:r w:rsidRPr="004D6218">
              <w:rPr>
                <w:b/>
                <w:bCs/>
              </w:rPr>
              <w:t>Topics</w:t>
            </w:r>
          </w:p>
        </w:tc>
      </w:tr>
      <w:tr w:rsidR="0024615A" w:rsidRPr="00135C8F" w14:paraId="63132628" w14:textId="77777777" w:rsidTr="002502CD">
        <w:trPr>
          <w:trHeight w:val="298"/>
        </w:trPr>
        <w:tc>
          <w:tcPr>
            <w:tcW w:w="1230" w:type="dxa"/>
          </w:tcPr>
          <w:p w14:paraId="69E1EA68" w14:textId="16069BCE" w:rsidR="0024615A" w:rsidRPr="00135C8F" w:rsidRDefault="0024615A" w:rsidP="002502CD">
            <w:pPr>
              <w:pStyle w:val="Default"/>
            </w:pPr>
            <w:r w:rsidRPr="00135C8F">
              <w:t>August</w:t>
            </w:r>
          </w:p>
        </w:tc>
        <w:tc>
          <w:tcPr>
            <w:tcW w:w="1876" w:type="dxa"/>
          </w:tcPr>
          <w:p w14:paraId="1AEA98F6" w14:textId="37F38563" w:rsidR="0024615A" w:rsidRPr="00135C8F" w:rsidRDefault="0024615A" w:rsidP="002502CD">
            <w:pPr>
              <w:pStyle w:val="Default"/>
            </w:pPr>
            <w:r w:rsidRPr="00135C8F">
              <w:t>4</w:t>
            </w:r>
            <w:r w:rsidRPr="00135C8F">
              <w:rPr>
                <w:vertAlign w:val="superscript"/>
              </w:rPr>
              <w:t>th</w:t>
            </w:r>
            <w:r w:rsidRPr="00135C8F">
              <w:t xml:space="preserve">  </w:t>
            </w:r>
          </w:p>
        </w:tc>
        <w:tc>
          <w:tcPr>
            <w:tcW w:w="1156" w:type="dxa"/>
          </w:tcPr>
          <w:p w14:paraId="34FACE8A" w14:textId="77777777" w:rsidR="0024615A" w:rsidRPr="00135C8F" w:rsidRDefault="0024615A" w:rsidP="002502CD">
            <w:pPr>
              <w:pStyle w:val="Default"/>
            </w:pPr>
            <w:r w:rsidRPr="00135C8F">
              <w:t>1</w:t>
            </w:r>
          </w:p>
        </w:tc>
        <w:tc>
          <w:tcPr>
            <w:tcW w:w="4980" w:type="dxa"/>
          </w:tcPr>
          <w:p w14:paraId="14D24E51" w14:textId="76C98659" w:rsidR="0024615A" w:rsidRPr="00135C8F" w:rsidRDefault="0024615A" w:rsidP="002502CD">
            <w:pPr>
              <w:pStyle w:val="Default"/>
            </w:pPr>
            <w:r w:rsidRPr="00135C8F">
              <w:t>Planck</w:t>
            </w:r>
            <w:r w:rsidRPr="00135C8F">
              <w:t>’</w:t>
            </w:r>
            <w:r w:rsidRPr="00135C8F">
              <w:t>s quantum, Planck</w:t>
            </w:r>
            <w:r w:rsidRPr="00135C8F">
              <w:t>’</w:t>
            </w:r>
            <w:r w:rsidRPr="00135C8F">
              <w:t>s constant and light as a collection of photons; Photo-electric effect and Compton scattering.</w:t>
            </w:r>
          </w:p>
        </w:tc>
      </w:tr>
      <w:tr w:rsidR="0024615A" w:rsidRPr="00135C8F" w14:paraId="516B0F52" w14:textId="77777777" w:rsidTr="002502CD">
        <w:trPr>
          <w:trHeight w:val="298"/>
        </w:trPr>
        <w:tc>
          <w:tcPr>
            <w:tcW w:w="1230" w:type="dxa"/>
          </w:tcPr>
          <w:p w14:paraId="70ABB73A" w14:textId="6A20D803" w:rsidR="0024615A" w:rsidRPr="00135C8F" w:rsidRDefault="0024615A" w:rsidP="0024615A">
            <w:pPr>
              <w:pStyle w:val="Default"/>
            </w:pPr>
            <w:r w:rsidRPr="00135C8F">
              <w:t>September</w:t>
            </w:r>
          </w:p>
        </w:tc>
        <w:tc>
          <w:tcPr>
            <w:tcW w:w="1876" w:type="dxa"/>
          </w:tcPr>
          <w:p w14:paraId="06A11F17" w14:textId="77777777" w:rsidR="0024615A" w:rsidRPr="00135C8F" w:rsidRDefault="0024615A" w:rsidP="0024615A">
            <w:pPr>
              <w:pStyle w:val="Default"/>
            </w:pPr>
            <w:r w:rsidRPr="00135C8F">
              <w:t>1</w:t>
            </w:r>
            <w:r w:rsidRPr="00135C8F">
              <w:rPr>
                <w:vertAlign w:val="superscript"/>
              </w:rPr>
              <w:t>st</w:t>
            </w:r>
            <w:r w:rsidRPr="00135C8F">
              <w:t xml:space="preserve"> </w:t>
            </w:r>
          </w:p>
        </w:tc>
        <w:tc>
          <w:tcPr>
            <w:tcW w:w="1156" w:type="dxa"/>
          </w:tcPr>
          <w:p w14:paraId="6E3261EF" w14:textId="77777777" w:rsidR="0024615A" w:rsidRPr="00135C8F" w:rsidRDefault="0024615A" w:rsidP="0024615A">
            <w:pPr>
              <w:pStyle w:val="Default"/>
            </w:pPr>
          </w:p>
        </w:tc>
        <w:tc>
          <w:tcPr>
            <w:tcW w:w="4980" w:type="dxa"/>
          </w:tcPr>
          <w:p w14:paraId="2CAF0610" w14:textId="77777777" w:rsidR="0024615A" w:rsidRPr="00135C8F" w:rsidRDefault="0024615A" w:rsidP="0024615A">
            <w:pPr>
              <w:pStyle w:val="Default"/>
            </w:pPr>
            <w:r w:rsidRPr="00135C8F">
              <w:t xml:space="preserve">De Broglie wavelength and matter waves; Davisson-Germer experiment. </w:t>
            </w:r>
          </w:p>
          <w:p w14:paraId="1DE410F3" w14:textId="502B6ADA" w:rsidR="0024615A" w:rsidRPr="00135C8F" w:rsidRDefault="0024615A" w:rsidP="0024615A">
            <w:pPr>
              <w:pStyle w:val="Default"/>
            </w:pPr>
            <w:r w:rsidRPr="00135C8F">
              <w:t>Problems with Rutherford model- instability of atoms and observation of discrete atomic spectra;</w:t>
            </w:r>
          </w:p>
        </w:tc>
      </w:tr>
      <w:tr w:rsidR="0024615A" w:rsidRPr="00135C8F" w14:paraId="1116E2C5" w14:textId="77777777" w:rsidTr="002502CD">
        <w:trPr>
          <w:trHeight w:val="298"/>
        </w:trPr>
        <w:tc>
          <w:tcPr>
            <w:tcW w:w="1230" w:type="dxa"/>
          </w:tcPr>
          <w:p w14:paraId="13379CDA" w14:textId="2333DC92" w:rsidR="0024615A" w:rsidRPr="00135C8F" w:rsidRDefault="0024615A" w:rsidP="0024615A">
            <w:pPr>
              <w:pStyle w:val="Default"/>
            </w:pPr>
          </w:p>
        </w:tc>
        <w:tc>
          <w:tcPr>
            <w:tcW w:w="1876" w:type="dxa"/>
          </w:tcPr>
          <w:p w14:paraId="5789056D" w14:textId="77777777" w:rsidR="0024615A" w:rsidRPr="00135C8F" w:rsidRDefault="0024615A" w:rsidP="0024615A">
            <w:pPr>
              <w:pStyle w:val="Default"/>
            </w:pPr>
            <w:r w:rsidRPr="00135C8F">
              <w:t>2</w:t>
            </w:r>
            <w:r w:rsidRPr="00135C8F">
              <w:rPr>
                <w:vertAlign w:val="superscript"/>
              </w:rPr>
              <w:t>nd</w:t>
            </w:r>
            <w:r w:rsidRPr="00135C8F">
              <w:t xml:space="preserve"> </w:t>
            </w:r>
          </w:p>
        </w:tc>
        <w:tc>
          <w:tcPr>
            <w:tcW w:w="1156" w:type="dxa"/>
          </w:tcPr>
          <w:p w14:paraId="3EA20336" w14:textId="41226036" w:rsidR="0024615A" w:rsidRPr="00135C8F" w:rsidRDefault="0024615A" w:rsidP="0024615A">
            <w:pPr>
              <w:pStyle w:val="Default"/>
            </w:pPr>
          </w:p>
        </w:tc>
        <w:tc>
          <w:tcPr>
            <w:tcW w:w="4980" w:type="dxa"/>
          </w:tcPr>
          <w:p w14:paraId="6861F592" w14:textId="39AA6BDE" w:rsidR="0024615A" w:rsidRPr="00135C8F" w:rsidRDefault="00325F72" w:rsidP="0024615A">
            <w:pPr>
              <w:pStyle w:val="Default"/>
            </w:pPr>
            <w:r w:rsidRPr="00135C8F">
              <w:t>Bohr's quantization rule and atomic stability; calculation of energy levels for hydrogen like atoms and their spectra</w:t>
            </w:r>
            <w:r w:rsidRPr="00135C8F">
              <w:t>.</w:t>
            </w:r>
          </w:p>
        </w:tc>
      </w:tr>
      <w:tr w:rsidR="0024615A" w:rsidRPr="00135C8F" w14:paraId="7CA0C4BF" w14:textId="77777777" w:rsidTr="002502CD">
        <w:trPr>
          <w:trHeight w:val="298"/>
        </w:trPr>
        <w:tc>
          <w:tcPr>
            <w:tcW w:w="1230" w:type="dxa"/>
          </w:tcPr>
          <w:p w14:paraId="3606554A" w14:textId="5AB5295B" w:rsidR="0024615A" w:rsidRPr="00135C8F" w:rsidRDefault="0024615A" w:rsidP="0024615A">
            <w:pPr>
              <w:pStyle w:val="Default"/>
            </w:pPr>
            <w:r w:rsidRPr="00135C8F">
              <w:t>October</w:t>
            </w:r>
          </w:p>
        </w:tc>
        <w:tc>
          <w:tcPr>
            <w:tcW w:w="1876" w:type="dxa"/>
          </w:tcPr>
          <w:p w14:paraId="2C02DACA" w14:textId="095F8405" w:rsidR="0024615A" w:rsidRPr="00135C8F" w:rsidRDefault="0024615A" w:rsidP="0024615A">
            <w:pPr>
              <w:pStyle w:val="Default"/>
            </w:pPr>
            <w:r w:rsidRPr="00135C8F">
              <w:t>1</w:t>
            </w:r>
            <w:r w:rsidRPr="00135C8F">
              <w:rPr>
                <w:vertAlign w:val="superscript"/>
              </w:rPr>
              <w:t>st</w:t>
            </w:r>
            <w:r w:rsidRPr="00135C8F">
              <w:t xml:space="preserve"> </w:t>
            </w:r>
          </w:p>
        </w:tc>
        <w:tc>
          <w:tcPr>
            <w:tcW w:w="1156" w:type="dxa"/>
          </w:tcPr>
          <w:p w14:paraId="0490483C" w14:textId="5ED1D8A6" w:rsidR="0024615A" w:rsidRPr="00135C8F" w:rsidRDefault="0024615A" w:rsidP="0024615A">
            <w:pPr>
              <w:pStyle w:val="Default"/>
            </w:pPr>
            <w:r w:rsidRPr="00135C8F">
              <w:t>2</w:t>
            </w:r>
          </w:p>
        </w:tc>
        <w:tc>
          <w:tcPr>
            <w:tcW w:w="4980" w:type="dxa"/>
          </w:tcPr>
          <w:p w14:paraId="2E2FD8E6" w14:textId="6A927979" w:rsidR="0024615A" w:rsidRPr="00135C8F" w:rsidRDefault="00325F72" w:rsidP="0024615A">
            <w:pPr>
              <w:pStyle w:val="Default"/>
            </w:pPr>
            <w:r w:rsidRPr="00135C8F">
              <w:t>Heisenberg uncertainty principle- impossibility trajectory; estimating minimum energy of a confined principle; Energy-time uncertainty principle. Wave-particle duality.</w:t>
            </w:r>
          </w:p>
        </w:tc>
      </w:tr>
      <w:tr w:rsidR="0024615A" w:rsidRPr="00135C8F" w14:paraId="51041F0D" w14:textId="77777777" w:rsidTr="002502CD">
        <w:trPr>
          <w:trHeight w:val="298"/>
        </w:trPr>
        <w:tc>
          <w:tcPr>
            <w:tcW w:w="1230" w:type="dxa"/>
          </w:tcPr>
          <w:p w14:paraId="3EA8C162" w14:textId="77777777" w:rsidR="0024615A" w:rsidRPr="00135C8F" w:rsidRDefault="0024615A" w:rsidP="0024615A">
            <w:pPr>
              <w:pStyle w:val="Default"/>
            </w:pPr>
          </w:p>
        </w:tc>
        <w:tc>
          <w:tcPr>
            <w:tcW w:w="1876" w:type="dxa"/>
          </w:tcPr>
          <w:p w14:paraId="6B0F98F4" w14:textId="38DF2C2D" w:rsidR="0024615A" w:rsidRPr="00135C8F" w:rsidRDefault="0024615A" w:rsidP="0024615A">
            <w:pPr>
              <w:pStyle w:val="Default"/>
            </w:pPr>
            <w:r w:rsidRPr="00135C8F">
              <w:t>2</w:t>
            </w:r>
            <w:r w:rsidRPr="00135C8F">
              <w:rPr>
                <w:vertAlign w:val="superscript"/>
              </w:rPr>
              <w:t>nd</w:t>
            </w:r>
            <w:r w:rsidRPr="00135C8F">
              <w:t xml:space="preserve"> </w:t>
            </w:r>
          </w:p>
        </w:tc>
        <w:tc>
          <w:tcPr>
            <w:tcW w:w="1156" w:type="dxa"/>
          </w:tcPr>
          <w:p w14:paraId="506BA600" w14:textId="77777777" w:rsidR="0024615A" w:rsidRPr="00135C8F" w:rsidRDefault="0024615A" w:rsidP="0024615A">
            <w:pPr>
              <w:pStyle w:val="Default"/>
            </w:pPr>
          </w:p>
        </w:tc>
        <w:tc>
          <w:tcPr>
            <w:tcW w:w="4980" w:type="dxa"/>
          </w:tcPr>
          <w:p w14:paraId="4CCC346D" w14:textId="23D733FD" w:rsidR="0024615A" w:rsidRPr="00135C8F" w:rsidRDefault="00325F72" w:rsidP="0024615A">
            <w:pPr>
              <w:pStyle w:val="Default"/>
            </w:pPr>
            <w:r w:rsidRPr="00135C8F">
              <w:t>Matter waves and wave amplitude; Schrodinger equation for non-relativistic particles; Momentum and Energy operators; stationary states;</w:t>
            </w:r>
          </w:p>
        </w:tc>
      </w:tr>
      <w:tr w:rsidR="0024615A" w:rsidRPr="00135C8F" w14:paraId="5872B630" w14:textId="77777777" w:rsidTr="002502CD">
        <w:trPr>
          <w:trHeight w:val="298"/>
        </w:trPr>
        <w:tc>
          <w:tcPr>
            <w:tcW w:w="1230" w:type="dxa"/>
          </w:tcPr>
          <w:p w14:paraId="26280D51" w14:textId="77777777" w:rsidR="0024615A" w:rsidRPr="00135C8F" w:rsidRDefault="0024615A" w:rsidP="0024615A">
            <w:pPr>
              <w:pStyle w:val="Default"/>
            </w:pPr>
            <w:r w:rsidRPr="00135C8F">
              <w:t>November</w:t>
            </w:r>
          </w:p>
        </w:tc>
        <w:tc>
          <w:tcPr>
            <w:tcW w:w="1876" w:type="dxa"/>
          </w:tcPr>
          <w:p w14:paraId="69939CDD" w14:textId="2226637E" w:rsidR="0024615A" w:rsidRPr="00135C8F" w:rsidRDefault="0024615A" w:rsidP="0024615A">
            <w:pPr>
              <w:pStyle w:val="Default"/>
            </w:pPr>
            <w:r w:rsidRPr="00135C8F">
              <w:t>2</w:t>
            </w:r>
            <w:r w:rsidRPr="00135C8F">
              <w:rPr>
                <w:vertAlign w:val="superscript"/>
              </w:rPr>
              <w:t>nd</w:t>
            </w:r>
            <w:r w:rsidRPr="00135C8F">
              <w:t xml:space="preserve"> </w:t>
            </w:r>
          </w:p>
        </w:tc>
        <w:tc>
          <w:tcPr>
            <w:tcW w:w="1156" w:type="dxa"/>
          </w:tcPr>
          <w:p w14:paraId="5EF5AC37" w14:textId="59F90607" w:rsidR="0024615A" w:rsidRPr="00135C8F" w:rsidRDefault="0024615A" w:rsidP="0024615A">
            <w:pPr>
              <w:pStyle w:val="Default"/>
            </w:pPr>
          </w:p>
        </w:tc>
        <w:tc>
          <w:tcPr>
            <w:tcW w:w="4980" w:type="dxa"/>
          </w:tcPr>
          <w:p w14:paraId="11DCA355" w14:textId="4C63D8F4" w:rsidR="0024615A" w:rsidRPr="00135C8F" w:rsidRDefault="00325F72" w:rsidP="0024615A">
            <w:pPr>
              <w:pStyle w:val="Default"/>
            </w:pPr>
            <w:r w:rsidRPr="00135C8F">
              <w:t>physical interpretation of wave function, probabilities and normalization; Probability and probability current densities in one dimension.</w:t>
            </w:r>
          </w:p>
        </w:tc>
      </w:tr>
      <w:tr w:rsidR="0024615A" w:rsidRPr="00135C8F" w14:paraId="4C5977BA" w14:textId="77777777" w:rsidTr="002502CD">
        <w:trPr>
          <w:trHeight w:val="298"/>
        </w:trPr>
        <w:tc>
          <w:tcPr>
            <w:tcW w:w="1230" w:type="dxa"/>
          </w:tcPr>
          <w:p w14:paraId="43C44620" w14:textId="77777777" w:rsidR="0024615A" w:rsidRPr="00135C8F" w:rsidRDefault="0024615A" w:rsidP="0024615A">
            <w:pPr>
              <w:pStyle w:val="Default"/>
            </w:pPr>
          </w:p>
        </w:tc>
        <w:tc>
          <w:tcPr>
            <w:tcW w:w="1876" w:type="dxa"/>
          </w:tcPr>
          <w:p w14:paraId="5BC308AC" w14:textId="6F4D4F46" w:rsidR="0024615A" w:rsidRPr="00135C8F" w:rsidRDefault="0024615A" w:rsidP="0024615A">
            <w:pPr>
              <w:pStyle w:val="Default"/>
            </w:pPr>
            <w:r w:rsidRPr="00135C8F">
              <w:t>3</w:t>
            </w:r>
            <w:r w:rsidRPr="00135C8F">
              <w:rPr>
                <w:vertAlign w:val="superscript"/>
              </w:rPr>
              <w:t>rd</w:t>
            </w:r>
            <w:r w:rsidRPr="00135C8F">
              <w:t xml:space="preserve"> </w:t>
            </w:r>
          </w:p>
        </w:tc>
        <w:tc>
          <w:tcPr>
            <w:tcW w:w="1156" w:type="dxa"/>
          </w:tcPr>
          <w:p w14:paraId="6430A086" w14:textId="41692757" w:rsidR="0024615A" w:rsidRPr="00135C8F" w:rsidRDefault="00325F72" w:rsidP="0024615A">
            <w:pPr>
              <w:pStyle w:val="Default"/>
            </w:pPr>
            <w:r w:rsidRPr="00135C8F">
              <w:t>3</w:t>
            </w:r>
          </w:p>
        </w:tc>
        <w:tc>
          <w:tcPr>
            <w:tcW w:w="4980" w:type="dxa"/>
          </w:tcPr>
          <w:p w14:paraId="388B200D" w14:textId="51052B9F" w:rsidR="0024615A" w:rsidRPr="00135C8F" w:rsidRDefault="00325F72" w:rsidP="0024615A">
            <w:pPr>
              <w:pStyle w:val="Default"/>
            </w:pPr>
            <w:r w:rsidRPr="00135C8F">
              <w:t>One dimensional infinitely rigid box- energy eigenvalues and eigenfunctions, normalization; Quantum dot as an example; Quantum mechanical scattering and tunnelling in one dimension - across a step potential and across a rectangular potential barrier.</w:t>
            </w:r>
          </w:p>
        </w:tc>
      </w:tr>
      <w:tr w:rsidR="0024615A" w:rsidRPr="00135C8F" w14:paraId="175254C1" w14:textId="77777777" w:rsidTr="002502CD">
        <w:trPr>
          <w:trHeight w:val="298"/>
        </w:trPr>
        <w:tc>
          <w:tcPr>
            <w:tcW w:w="1230" w:type="dxa"/>
          </w:tcPr>
          <w:p w14:paraId="7DC2C86F" w14:textId="77777777" w:rsidR="0024615A" w:rsidRPr="00135C8F" w:rsidRDefault="0024615A" w:rsidP="0024615A">
            <w:pPr>
              <w:pStyle w:val="Default"/>
            </w:pPr>
            <w:r w:rsidRPr="00135C8F">
              <w:t>December</w:t>
            </w:r>
          </w:p>
        </w:tc>
        <w:tc>
          <w:tcPr>
            <w:tcW w:w="1876" w:type="dxa"/>
          </w:tcPr>
          <w:p w14:paraId="34903D6A" w14:textId="77777777" w:rsidR="0024615A" w:rsidRPr="00135C8F" w:rsidRDefault="0024615A" w:rsidP="0024615A">
            <w:pPr>
              <w:pStyle w:val="Default"/>
            </w:pPr>
            <w:r w:rsidRPr="00135C8F">
              <w:t>1</w:t>
            </w:r>
            <w:r w:rsidRPr="00135C8F">
              <w:rPr>
                <w:vertAlign w:val="superscript"/>
              </w:rPr>
              <w:t>st</w:t>
            </w:r>
            <w:r w:rsidRPr="00135C8F">
              <w:t xml:space="preserve"> </w:t>
            </w:r>
          </w:p>
        </w:tc>
        <w:tc>
          <w:tcPr>
            <w:tcW w:w="1156" w:type="dxa"/>
          </w:tcPr>
          <w:p w14:paraId="1C90E559" w14:textId="77777777" w:rsidR="0024615A" w:rsidRPr="00135C8F" w:rsidRDefault="0024615A" w:rsidP="0024615A">
            <w:pPr>
              <w:pStyle w:val="Default"/>
            </w:pPr>
          </w:p>
        </w:tc>
        <w:tc>
          <w:tcPr>
            <w:tcW w:w="4980" w:type="dxa"/>
          </w:tcPr>
          <w:p w14:paraId="7DBB5900" w14:textId="77777777" w:rsidR="0024615A" w:rsidRPr="00135C8F" w:rsidRDefault="0024615A" w:rsidP="0024615A">
            <w:pPr>
              <w:pStyle w:val="Default"/>
            </w:pPr>
            <w:r w:rsidRPr="00135C8F">
              <w:t>Revision &amp; MTT</w:t>
            </w:r>
          </w:p>
        </w:tc>
      </w:tr>
      <w:tr w:rsidR="0024615A" w:rsidRPr="00135C8F" w14:paraId="5CBD2BF2" w14:textId="77777777" w:rsidTr="002502CD">
        <w:trPr>
          <w:trHeight w:val="298"/>
        </w:trPr>
        <w:tc>
          <w:tcPr>
            <w:tcW w:w="1230" w:type="dxa"/>
          </w:tcPr>
          <w:p w14:paraId="4C8A3E6A" w14:textId="77777777" w:rsidR="0024615A" w:rsidRPr="00135C8F" w:rsidRDefault="0024615A" w:rsidP="0024615A">
            <w:pPr>
              <w:pStyle w:val="Default"/>
            </w:pPr>
          </w:p>
        </w:tc>
        <w:tc>
          <w:tcPr>
            <w:tcW w:w="1876" w:type="dxa"/>
          </w:tcPr>
          <w:p w14:paraId="6E893B3A" w14:textId="77777777" w:rsidR="0024615A" w:rsidRPr="00135C8F" w:rsidRDefault="0024615A" w:rsidP="0024615A">
            <w:pPr>
              <w:pStyle w:val="Default"/>
            </w:pPr>
            <w:r w:rsidRPr="00135C8F">
              <w:t>2</w:t>
            </w:r>
            <w:r w:rsidRPr="00135C8F">
              <w:rPr>
                <w:vertAlign w:val="superscript"/>
              </w:rPr>
              <w:t>nd</w:t>
            </w:r>
            <w:r w:rsidRPr="00135C8F">
              <w:t xml:space="preserve"> </w:t>
            </w:r>
          </w:p>
        </w:tc>
        <w:tc>
          <w:tcPr>
            <w:tcW w:w="1156" w:type="dxa"/>
          </w:tcPr>
          <w:p w14:paraId="21B20E4B" w14:textId="77777777" w:rsidR="0024615A" w:rsidRPr="00135C8F" w:rsidRDefault="0024615A" w:rsidP="0024615A">
            <w:pPr>
              <w:pStyle w:val="Default"/>
            </w:pPr>
          </w:p>
        </w:tc>
        <w:tc>
          <w:tcPr>
            <w:tcW w:w="4980" w:type="dxa"/>
          </w:tcPr>
          <w:p w14:paraId="46DB0E37" w14:textId="77777777" w:rsidR="0024615A" w:rsidRPr="00135C8F" w:rsidRDefault="0024615A" w:rsidP="0024615A">
            <w:pPr>
              <w:pStyle w:val="Default"/>
            </w:pPr>
            <w:r w:rsidRPr="00135C8F">
              <w:t>Revision &amp; MTT</w:t>
            </w:r>
          </w:p>
        </w:tc>
      </w:tr>
      <w:tr w:rsidR="0024615A" w:rsidRPr="00135C8F" w14:paraId="09506BBF" w14:textId="77777777" w:rsidTr="002502CD">
        <w:trPr>
          <w:trHeight w:val="298"/>
        </w:trPr>
        <w:tc>
          <w:tcPr>
            <w:tcW w:w="1230" w:type="dxa"/>
          </w:tcPr>
          <w:p w14:paraId="744BE169" w14:textId="77777777" w:rsidR="0024615A" w:rsidRPr="00135C8F" w:rsidRDefault="0024615A" w:rsidP="0024615A">
            <w:pPr>
              <w:pStyle w:val="Default"/>
            </w:pPr>
          </w:p>
        </w:tc>
        <w:tc>
          <w:tcPr>
            <w:tcW w:w="1876" w:type="dxa"/>
          </w:tcPr>
          <w:p w14:paraId="1E137B5F" w14:textId="2F90E48D" w:rsidR="0024615A" w:rsidRPr="00135C8F" w:rsidRDefault="0024615A" w:rsidP="0024615A">
            <w:pPr>
              <w:pStyle w:val="Default"/>
            </w:pPr>
            <w:r w:rsidRPr="00135C8F">
              <w:t>3</w:t>
            </w:r>
            <w:r w:rsidRPr="00135C8F">
              <w:rPr>
                <w:vertAlign w:val="superscript"/>
              </w:rPr>
              <w:t>rd</w:t>
            </w:r>
            <w:r w:rsidRPr="00135C8F">
              <w:t xml:space="preserve"> </w:t>
            </w:r>
          </w:p>
        </w:tc>
        <w:tc>
          <w:tcPr>
            <w:tcW w:w="1156" w:type="dxa"/>
          </w:tcPr>
          <w:p w14:paraId="6C70B9A9" w14:textId="7A17048D" w:rsidR="0024615A" w:rsidRPr="00135C8F" w:rsidRDefault="0024615A" w:rsidP="0024615A">
            <w:pPr>
              <w:pStyle w:val="Default"/>
            </w:pPr>
          </w:p>
        </w:tc>
        <w:tc>
          <w:tcPr>
            <w:tcW w:w="4980" w:type="dxa"/>
          </w:tcPr>
          <w:p w14:paraId="07F14F59" w14:textId="77777777" w:rsidR="00325F72" w:rsidRPr="00325F72" w:rsidRDefault="00325F72" w:rsidP="00325F72">
            <w:pPr>
              <w:pStyle w:val="Default"/>
            </w:pPr>
            <w:r w:rsidRPr="00325F72">
              <w:t xml:space="preserve">Size and structure of atomic nucleus and its relation with atomic weight; Impossibility of an electron being in the nucleus as a consequence of the uncertainty principle. Nature of </w:t>
            </w:r>
          </w:p>
          <w:p w14:paraId="3B8F738B" w14:textId="57AD1683" w:rsidR="0024615A" w:rsidRPr="00135C8F" w:rsidRDefault="00325F72" w:rsidP="00325F72">
            <w:pPr>
              <w:pStyle w:val="Default"/>
            </w:pPr>
            <w:r w:rsidRPr="00135C8F">
              <w:t>nuclear force, NZ graph, semi-empirical mass formula and binding energy.</w:t>
            </w:r>
          </w:p>
        </w:tc>
      </w:tr>
      <w:tr w:rsidR="0024615A" w:rsidRPr="00135C8F" w14:paraId="6DB07816" w14:textId="77777777" w:rsidTr="002502CD">
        <w:trPr>
          <w:trHeight w:val="298"/>
        </w:trPr>
        <w:tc>
          <w:tcPr>
            <w:tcW w:w="1230" w:type="dxa"/>
          </w:tcPr>
          <w:p w14:paraId="3E7332F8" w14:textId="77777777" w:rsidR="0024615A" w:rsidRPr="00135C8F" w:rsidRDefault="0024615A" w:rsidP="0024615A">
            <w:pPr>
              <w:pStyle w:val="Default"/>
            </w:pPr>
          </w:p>
        </w:tc>
        <w:tc>
          <w:tcPr>
            <w:tcW w:w="1876" w:type="dxa"/>
          </w:tcPr>
          <w:p w14:paraId="64773952" w14:textId="1CF8C937" w:rsidR="0024615A" w:rsidRPr="00135C8F" w:rsidRDefault="0024615A" w:rsidP="0024615A">
            <w:pPr>
              <w:pStyle w:val="Default"/>
            </w:pPr>
            <w:r w:rsidRPr="00135C8F">
              <w:t>4</w:t>
            </w:r>
            <w:r w:rsidRPr="00135C8F">
              <w:rPr>
                <w:vertAlign w:val="superscript"/>
              </w:rPr>
              <w:t>th</w:t>
            </w:r>
            <w:r w:rsidRPr="00135C8F">
              <w:t xml:space="preserve"> </w:t>
            </w:r>
          </w:p>
        </w:tc>
        <w:tc>
          <w:tcPr>
            <w:tcW w:w="1156" w:type="dxa"/>
          </w:tcPr>
          <w:p w14:paraId="4CDEE7D7" w14:textId="60168E28" w:rsidR="0024615A" w:rsidRPr="00135C8F" w:rsidRDefault="00325F72" w:rsidP="0024615A">
            <w:pPr>
              <w:pStyle w:val="Default"/>
            </w:pPr>
            <w:r w:rsidRPr="00135C8F">
              <w:t>4</w:t>
            </w:r>
          </w:p>
        </w:tc>
        <w:tc>
          <w:tcPr>
            <w:tcW w:w="4980" w:type="dxa"/>
          </w:tcPr>
          <w:p w14:paraId="1E70EFE9" w14:textId="50DFE796" w:rsidR="0024615A" w:rsidRPr="00135C8F" w:rsidRDefault="00325F72" w:rsidP="0024615A">
            <w:pPr>
              <w:pStyle w:val="Default"/>
            </w:pPr>
            <w:r w:rsidRPr="00135C8F">
              <w:t>Radioactivity: stability of nucleus; Law of radioactive decay; Mean life &amp; half-life; α decay; β decay - energy released, spectrum and Pauli's prediction of neutrino; γ-ray emission.</w:t>
            </w:r>
          </w:p>
        </w:tc>
      </w:tr>
      <w:tr w:rsidR="0024615A" w:rsidRPr="00135C8F" w14:paraId="0AE50FC3" w14:textId="77777777" w:rsidTr="002502CD">
        <w:trPr>
          <w:trHeight w:val="298"/>
        </w:trPr>
        <w:tc>
          <w:tcPr>
            <w:tcW w:w="1230" w:type="dxa"/>
          </w:tcPr>
          <w:p w14:paraId="604BC631" w14:textId="77777777" w:rsidR="0024615A" w:rsidRPr="00135C8F" w:rsidRDefault="0024615A" w:rsidP="0024615A">
            <w:pPr>
              <w:pStyle w:val="Default"/>
            </w:pPr>
            <w:r w:rsidRPr="00135C8F">
              <w:t>February</w:t>
            </w:r>
          </w:p>
        </w:tc>
        <w:tc>
          <w:tcPr>
            <w:tcW w:w="1876" w:type="dxa"/>
          </w:tcPr>
          <w:p w14:paraId="55FF397D" w14:textId="73849A5A" w:rsidR="0024615A" w:rsidRPr="00135C8F" w:rsidRDefault="0024615A" w:rsidP="0024615A">
            <w:pPr>
              <w:pStyle w:val="Default"/>
            </w:pPr>
            <w:r w:rsidRPr="00135C8F">
              <w:t>4</w:t>
            </w:r>
            <w:r w:rsidRPr="00135C8F">
              <w:rPr>
                <w:vertAlign w:val="superscript"/>
              </w:rPr>
              <w:t>th</w:t>
            </w:r>
            <w:r w:rsidRPr="00135C8F">
              <w:t xml:space="preserve"> </w:t>
            </w:r>
          </w:p>
        </w:tc>
        <w:tc>
          <w:tcPr>
            <w:tcW w:w="1156" w:type="dxa"/>
          </w:tcPr>
          <w:p w14:paraId="3B4D5BA2" w14:textId="0F4C1135" w:rsidR="0024615A" w:rsidRPr="00135C8F" w:rsidRDefault="0024615A" w:rsidP="0024615A">
            <w:pPr>
              <w:pStyle w:val="Default"/>
            </w:pPr>
          </w:p>
        </w:tc>
        <w:tc>
          <w:tcPr>
            <w:tcW w:w="4980" w:type="dxa"/>
          </w:tcPr>
          <w:p w14:paraId="21C12CEC" w14:textId="3C0A5A28" w:rsidR="0024615A" w:rsidRPr="00135C8F" w:rsidRDefault="00325F72" w:rsidP="0024615A">
            <w:pPr>
              <w:pStyle w:val="Default"/>
            </w:pPr>
            <w:r w:rsidRPr="00135C8F">
              <w:t>Fission and fusion - mass deficit, relativity and generation of energy; Fission - nature of fragments and emission of neutrons. Nuclear reactor: slow neutrons interacting with Uranium 235; Fusion and thermonuclear reactions.</w:t>
            </w:r>
          </w:p>
        </w:tc>
      </w:tr>
      <w:tr w:rsidR="0024615A" w:rsidRPr="00135C8F" w14:paraId="610C5D24" w14:textId="77777777" w:rsidTr="002502CD">
        <w:trPr>
          <w:trHeight w:val="298"/>
        </w:trPr>
        <w:tc>
          <w:tcPr>
            <w:tcW w:w="1230" w:type="dxa"/>
          </w:tcPr>
          <w:p w14:paraId="51578250" w14:textId="77777777" w:rsidR="0024615A" w:rsidRPr="00135C8F" w:rsidRDefault="0024615A" w:rsidP="0024615A">
            <w:pPr>
              <w:pStyle w:val="Default"/>
            </w:pPr>
            <w:r w:rsidRPr="00135C8F">
              <w:t>March</w:t>
            </w:r>
          </w:p>
        </w:tc>
        <w:tc>
          <w:tcPr>
            <w:tcW w:w="1876" w:type="dxa"/>
          </w:tcPr>
          <w:p w14:paraId="252F06F0" w14:textId="77777777" w:rsidR="0024615A" w:rsidRPr="00135C8F" w:rsidRDefault="0024615A" w:rsidP="0024615A">
            <w:pPr>
              <w:pStyle w:val="Default"/>
            </w:pPr>
          </w:p>
        </w:tc>
        <w:tc>
          <w:tcPr>
            <w:tcW w:w="1156" w:type="dxa"/>
          </w:tcPr>
          <w:p w14:paraId="1829F0CB" w14:textId="77777777" w:rsidR="0024615A" w:rsidRPr="00135C8F" w:rsidRDefault="0024615A" w:rsidP="0024615A">
            <w:pPr>
              <w:pStyle w:val="Default"/>
            </w:pPr>
          </w:p>
        </w:tc>
        <w:tc>
          <w:tcPr>
            <w:tcW w:w="4980" w:type="dxa"/>
          </w:tcPr>
          <w:p w14:paraId="1C0759CA" w14:textId="77777777" w:rsidR="0024615A" w:rsidRPr="00135C8F" w:rsidRDefault="0024615A" w:rsidP="0024615A">
            <w:pPr>
              <w:pStyle w:val="Default"/>
            </w:pPr>
            <w:r w:rsidRPr="00135C8F">
              <w:t xml:space="preserve">Final </w:t>
            </w:r>
            <w:proofErr w:type="spellStart"/>
            <w:r w:rsidRPr="00135C8F">
              <w:t>Practicals</w:t>
            </w:r>
            <w:proofErr w:type="spellEnd"/>
          </w:p>
        </w:tc>
      </w:tr>
    </w:tbl>
    <w:p w14:paraId="325E2836" w14:textId="77777777" w:rsidR="0024615A" w:rsidRPr="00135C8F" w:rsidRDefault="0024615A" w:rsidP="0024615A">
      <w:pPr>
        <w:pStyle w:val="Default"/>
      </w:pPr>
    </w:p>
    <w:p w14:paraId="61397C4D" w14:textId="77777777" w:rsidR="0024615A" w:rsidRPr="00135C8F" w:rsidRDefault="0024615A" w:rsidP="0024615A">
      <w:pPr>
        <w:pStyle w:val="Default"/>
      </w:pPr>
      <w:r w:rsidRPr="00135C8F">
        <w:t>There will be a class test at the end of each unit.</w:t>
      </w:r>
    </w:p>
    <w:p w14:paraId="68A2FBA6" w14:textId="77777777" w:rsidR="00C14015" w:rsidRPr="00135C8F" w:rsidRDefault="00C14015">
      <w:pPr>
        <w:rPr>
          <w:rFonts w:ascii="Times New Roman" w:hAnsi="Times New Roman" w:cs="Times New Roman"/>
          <w:sz w:val="24"/>
          <w:szCs w:val="24"/>
        </w:rPr>
      </w:pPr>
    </w:p>
    <w:p w14:paraId="66CB5553" w14:textId="77777777" w:rsidR="00700451" w:rsidRPr="00135C8F" w:rsidRDefault="00700451">
      <w:pPr>
        <w:rPr>
          <w:rFonts w:ascii="Times New Roman" w:hAnsi="Times New Roman" w:cs="Times New Roman"/>
          <w:sz w:val="24"/>
          <w:szCs w:val="24"/>
        </w:rPr>
      </w:pPr>
    </w:p>
    <w:p w14:paraId="673DEECD" w14:textId="77777777" w:rsidR="009C2ACA" w:rsidRDefault="00325F72" w:rsidP="009C2ACA">
      <w:pPr>
        <w:pStyle w:val="Default"/>
        <w:ind w:left="2880" w:firstLine="720"/>
        <w:rPr>
          <w:b/>
          <w:bCs/>
        </w:rPr>
      </w:pPr>
      <w:r w:rsidRPr="00135C8F">
        <w:rPr>
          <w:b/>
          <w:bCs/>
        </w:rPr>
        <w:t>DSE 1A LAB</w:t>
      </w:r>
    </w:p>
    <w:p w14:paraId="0D4846C1" w14:textId="39E6D31E" w:rsidR="00325F72" w:rsidRPr="00135C8F" w:rsidRDefault="00325F72" w:rsidP="009C2ACA">
      <w:pPr>
        <w:pStyle w:val="Default"/>
        <w:ind w:left="1440" w:firstLine="720"/>
      </w:pPr>
      <w:r w:rsidRPr="00135C8F">
        <w:rPr>
          <w:b/>
          <w:bCs/>
        </w:rPr>
        <w:t xml:space="preserve">ELEMENTS OF MODERN PHYSICS </w:t>
      </w:r>
    </w:p>
    <w:p w14:paraId="5053B532" w14:textId="503BCEEA" w:rsidR="00325F72" w:rsidRPr="009C2ACA" w:rsidRDefault="009C2ACA" w:rsidP="009C2ACA">
      <w:pPr>
        <w:pStyle w:val="Default"/>
        <w:ind w:left="2160" w:firstLine="720"/>
        <w:rPr>
          <w:b/>
          <w:bCs/>
        </w:rPr>
      </w:pPr>
      <w:r w:rsidRPr="009C2ACA">
        <w:rPr>
          <w:b/>
          <w:bCs/>
        </w:rPr>
        <w:t xml:space="preserve">Course Code: </w:t>
      </w:r>
      <w:r w:rsidR="00325F72" w:rsidRPr="009C2ACA">
        <w:rPr>
          <w:b/>
          <w:bCs/>
        </w:rPr>
        <w:t xml:space="preserve">PHYS301PR </w:t>
      </w:r>
    </w:p>
    <w:p w14:paraId="27D7961A" w14:textId="77777777" w:rsidR="00325F72" w:rsidRPr="009C2ACA" w:rsidRDefault="00325F72">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63"/>
        <w:gridCol w:w="6753"/>
      </w:tblGrid>
      <w:tr w:rsidR="00325F72" w:rsidRPr="00135C8F" w14:paraId="1C07104C" w14:textId="77777777" w:rsidTr="002502CD">
        <w:tc>
          <w:tcPr>
            <w:tcW w:w="2263" w:type="dxa"/>
          </w:tcPr>
          <w:p w14:paraId="1CAAF3D4" w14:textId="77777777" w:rsidR="00325F72" w:rsidRPr="009C2ACA" w:rsidRDefault="00325F72" w:rsidP="002502CD">
            <w:pPr>
              <w:pStyle w:val="Default"/>
              <w:rPr>
                <w:b/>
                <w:bCs/>
              </w:rPr>
            </w:pPr>
            <w:r w:rsidRPr="009C2ACA">
              <w:rPr>
                <w:b/>
                <w:bCs/>
              </w:rPr>
              <w:t xml:space="preserve">Month </w:t>
            </w:r>
          </w:p>
        </w:tc>
        <w:tc>
          <w:tcPr>
            <w:tcW w:w="6753" w:type="dxa"/>
          </w:tcPr>
          <w:p w14:paraId="6558D598" w14:textId="77777777" w:rsidR="00325F72" w:rsidRPr="009C2ACA" w:rsidRDefault="00325F72" w:rsidP="002502CD">
            <w:pPr>
              <w:pStyle w:val="Default"/>
              <w:rPr>
                <w:b/>
                <w:bCs/>
              </w:rPr>
            </w:pPr>
            <w:r w:rsidRPr="009C2ACA">
              <w:rPr>
                <w:b/>
                <w:bCs/>
              </w:rPr>
              <w:t xml:space="preserve">Experiment </w:t>
            </w:r>
          </w:p>
        </w:tc>
      </w:tr>
      <w:tr w:rsidR="00325F72" w:rsidRPr="00135C8F" w14:paraId="70A0DE0D" w14:textId="77777777" w:rsidTr="002502CD">
        <w:tc>
          <w:tcPr>
            <w:tcW w:w="2263" w:type="dxa"/>
          </w:tcPr>
          <w:p w14:paraId="5608F28C" w14:textId="77777777" w:rsidR="00325F72" w:rsidRPr="00135C8F" w:rsidRDefault="00325F72" w:rsidP="002502CD">
            <w:pPr>
              <w:pStyle w:val="Default"/>
            </w:pPr>
            <w:r w:rsidRPr="00135C8F">
              <w:t>August</w:t>
            </w:r>
          </w:p>
        </w:tc>
        <w:tc>
          <w:tcPr>
            <w:tcW w:w="6753" w:type="dxa"/>
          </w:tcPr>
          <w:p w14:paraId="34EC846B" w14:textId="28491285" w:rsidR="00325F72" w:rsidRPr="00135C8F" w:rsidRDefault="00325F72" w:rsidP="002502CD">
            <w:pPr>
              <w:pStyle w:val="Default"/>
            </w:pPr>
            <w:r w:rsidRPr="00325F72">
              <w:t xml:space="preserve">Photo-electric effect: photo current versus intensity and wavelength of light; maximum energy of photo-electrons versus frequency of light </w:t>
            </w:r>
          </w:p>
        </w:tc>
      </w:tr>
      <w:tr w:rsidR="00325F72" w:rsidRPr="00135C8F" w14:paraId="15594599" w14:textId="77777777" w:rsidTr="002502CD">
        <w:tc>
          <w:tcPr>
            <w:tcW w:w="2263" w:type="dxa"/>
          </w:tcPr>
          <w:p w14:paraId="6673891D" w14:textId="77777777" w:rsidR="00325F72" w:rsidRPr="00135C8F" w:rsidRDefault="00325F72" w:rsidP="002502CD">
            <w:pPr>
              <w:pStyle w:val="Default"/>
            </w:pPr>
            <w:r w:rsidRPr="00135C8F">
              <w:t>September</w:t>
            </w:r>
          </w:p>
        </w:tc>
        <w:tc>
          <w:tcPr>
            <w:tcW w:w="6753" w:type="dxa"/>
          </w:tcPr>
          <w:p w14:paraId="67931511" w14:textId="77777777" w:rsidR="00325F72" w:rsidRPr="00325F72" w:rsidRDefault="00325F72" w:rsidP="00325F72">
            <w:pPr>
              <w:pStyle w:val="Default"/>
            </w:pPr>
            <w:r w:rsidRPr="00325F72">
              <w:t xml:space="preserve">To verify the inverse square law by using photovoltaic cell. </w:t>
            </w:r>
          </w:p>
          <w:p w14:paraId="74485106" w14:textId="16CD5795" w:rsidR="00325F72" w:rsidRPr="00135C8F" w:rsidRDefault="00325F72" w:rsidP="002502CD">
            <w:pPr>
              <w:pStyle w:val="Default"/>
            </w:pPr>
          </w:p>
        </w:tc>
      </w:tr>
      <w:tr w:rsidR="00325F72" w:rsidRPr="00135C8F" w14:paraId="0BBF5404" w14:textId="77777777" w:rsidTr="002502CD">
        <w:tc>
          <w:tcPr>
            <w:tcW w:w="2263" w:type="dxa"/>
          </w:tcPr>
          <w:p w14:paraId="1CCFC026" w14:textId="77777777" w:rsidR="00325F72" w:rsidRPr="00135C8F" w:rsidRDefault="00325F72" w:rsidP="002502CD">
            <w:pPr>
              <w:pStyle w:val="Default"/>
            </w:pPr>
            <w:r w:rsidRPr="00135C8F">
              <w:t>October</w:t>
            </w:r>
          </w:p>
        </w:tc>
        <w:tc>
          <w:tcPr>
            <w:tcW w:w="6753" w:type="dxa"/>
          </w:tcPr>
          <w:p w14:paraId="6B433118" w14:textId="643AEFB5" w:rsidR="00325F72" w:rsidRPr="00135C8F" w:rsidRDefault="00325F72" w:rsidP="002502CD">
            <w:pPr>
              <w:pStyle w:val="Default"/>
            </w:pPr>
            <w:r w:rsidRPr="00325F72">
              <w:t xml:space="preserve">To measure the DC voltage by using CRO </w:t>
            </w:r>
          </w:p>
        </w:tc>
      </w:tr>
      <w:tr w:rsidR="00325F72" w:rsidRPr="00135C8F" w14:paraId="5CEF672E" w14:textId="77777777" w:rsidTr="002502CD">
        <w:tc>
          <w:tcPr>
            <w:tcW w:w="2263" w:type="dxa"/>
          </w:tcPr>
          <w:p w14:paraId="4606DF51" w14:textId="77777777" w:rsidR="00325F72" w:rsidRPr="00135C8F" w:rsidRDefault="00325F72" w:rsidP="002502CD">
            <w:pPr>
              <w:pStyle w:val="Default"/>
            </w:pPr>
            <w:r w:rsidRPr="00135C8F">
              <w:lastRenderedPageBreak/>
              <w:t>November</w:t>
            </w:r>
          </w:p>
        </w:tc>
        <w:tc>
          <w:tcPr>
            <w:tcW w:w="6753" w:type="dxa"/>
          </w:tcPr>
          <w:p w14:paraId="15CFB8C0" w14:textId="6D8DE195" w:rsidR="00325F72" w:rsidRPr="00135C8F" w:rsidRDefault="00325F72" w:rsidP="002502CD">
            <w:pPr>
              <w:pStyle w:val="Default"/>
            </w:pPr>
            <w:r w:rsidRPr="00325F72">
              <w:t xml:space="preserve">To display the action of junction Diode as (a) Half wave rectifier and (b) Full wave rectifier using CRO </w:t>
            </w:r>
          </w:p>
        </w:tc>
      </w:tr>
      <w:tr w:rsidR="00325F72" w:rsidRPr="00135C8F" w14:paraId="26DFF7EA" w14:textId="77777777" w:rsidTr="002502CD">
        <w:tc>
          <w:tcPr>
            <w:tcW w:w="2263" w:type="dxa"/>
          </w:tcPr>
          <w:p w14:paraId="675629D9" w14:textId="77777777" w:rsidR="00325F72" w:rsidRPr="00135C8F" w:rsidRDefault="00325F72" w:rsidP="002502CD">
            <w:pPr>
              <w:pStyle w:val="Default"/>
            </w:pPr>
            <w:r w:rsidRPr="00135C8F">
              <w:t>December</w:t>
            </w:r>
          </w:p>
        </w:tc>
        <w:tc>
          <w:tcPr>
            <w:tcW w:w="6753" w:type="dxa"/>
          </w:tcPr>
          <w:p w14:paraId="69596E0E" w14:textId="4C2B0AE8" w:rsidR="00325F72" w:rsidRPr="00135C8F" w:rsidRDefault="00325F72" w:rsidP="002502CD">
            <w:pPr>
              <w:pStyle w:val="Default"/>
            </w:pPr>
            <w:r w:rsidRPr="00325F72">
              <w:t>To determine value of Boltzmann constant using V-I characteristic of PN diode.</w:t>
            </w:r>
          </w:p>
        </w:tc>
      </w:tr>
      <w:tr w:rsidR="00325F72" w:rsidRPr="00135C8F" w14:paraId="45F55398" w14:textId="77777777" w:rsidTr="002502CD">
        <w:tc>
          <w:tcPr>
            <w:tcW w:w="2263" w:type="dxa"/>
          </w:tcPr>
          <w:p w14:paraId="793683E7" w14:textId="77777777" w:rsidR="00325F72" w:rsidRPr="00135C8F" w:rsidRDefault="00325F72" w:rsidP="002502CD">
            <w:pPr>
              <w:pStyle w:val="Default"/>
            </w:pPr>
            <w:r w:rsidRPr="00135C8F">
              <w:t>February</w:t>
            </w:r>
          </w:p>
        </w:tc>
        <w:tc>
          <w:tcPr>
            <w:tcW w:w="6753" w:type="dxa"/>
          </w:tcPr>
          <w:p w14:paraId="6DA3F4DA" w14:textId="4473DCFD" w:rsidR="00325F72" w:rsidRPr="00135C8F" w:rsidRDefault="00325F72" w:rsidP="002502CD">
            <w:pPr>
              <w:pStyle w:val="Default"/>
            </w:pPr>
            <w:r w:rsidRPr="00325F72">
              <w:t xml:space="preserve">To determine the ionization potential of mercury. </w:t>
            </w:r>
          </w:p>
        </w:tc>
      </w:tr>
    </w:tbl>
    <w:p w14:paraId="6F94C68E" w14:textId="77777777" w:rsidR="00325F72" w:rsidRPr="00135C8F" w:rsidRDefault="00325F72" w:rsidP="00325F72">
      <w:pPr>
        <w:pStyle w:val="Default"/>
      </w:pPr>
    </w:p>
    <w:p w14:paraId="39923BB5" w14:textId="77777777" w:rsidR="00325F72" w:rsidRPr="00135C8F" w:rsidRDefault="00325F72" w:rsidP="00325F72">
      <w:pPr>
        <w:pStyle w:val="Default"/>
      </w:pPr>
      <w:r w:rsidRPr="00135C8F">
        <w:t>There will be seminar &amp; viva after the completion of each experiment.</w:t>
      </w:r>
    </w:p>
    <w:p w14:paraId="740F71FA" w14:textId="77777777" w:rsidR="00325F72" w:rsidRDefault="00325F72" w:rsidP="00325F72">
      <w:pPr>
        <w:pStyle w:val="Default"/>
      </w:pPr>
    </w:p>
    <w:p w14:paraId="6EA72A29" w14:textId="77777777" w:rsidR="009C2ACA" w:rsidRPr="00135C8F" w:rsidRDefault="009C2ACA" w:rsidP="00325F72">
      <w:pPr>
        <w:pStyle w:val="Default"/>
      </w:pPr>
    </w:p>
    <w:p w14:paraId="4DCAE0D3" w14:textId="77777777" w:rsidR="00325F72" w:rsidRDefault="00325F72" w:rsidP="00325F72">
      <w:pPr>
        <w:pStyle w:val="Default"/>
      </w:pPr>
    </w:p>
    <w:p w14:paraId="73F254AF" w14:textId="77777777" w:rsidR="00700451" w:rsidRPr="00135C8F" w:rsidRDefault="00700451" w:rsidP="00325F72">
      <w:pPr>
        <w:pStyle w:val="Default"/>
      </w:pPr>
    </w:p>
    <w:p w14:paraId="3352AAFF" w14:textId="03D15FEA" w:rsidR="009C2ACA" w:rsidRDefault="009C2ACA" w:rsidP="009C2ACA">
      <w:pPr>
        <w:pStyle w:val="Default"/>
        <w:ind w:left="2160" w:firstLine="720"/>
        <w:rPr>
          <w:b/>
          <w:bCs/>
        </w:rPr>
      </w:pPr>
      <w:r>
        <w:rPr>
          <w:b/>
          <w:bCs/>
        </w:rPr>
        <w:t xml:space="preserve">    </w:t>
      </w:r>
      <w:r w:rsidR="00325F72" w:rsidRPr="009C2ACA">
        <w:rPr>
          <w:b/>
          <w:bCs/>
        </w:rPr>
        <w:t>Course 2:</w:t>
      </w:r>
      <w:r>
        <w:rPr>
          <w:b/>
          <w:bCs/>
        </w:rPr>
        <w:t xml:space="preserve"> </w:t>
      </w:r>
      <w:r w:rsidR="00325F72" w:rsidRPr="00135C8F">
        <w:rPr>
          <w:b/>
          <w:bCs/>
        </w:rPr>
        <w:t>DSE 1B</w:t>
      </w:r>
    </w:p>
    <w:p w14:paraId="67C5D855" w14:textId="581B888F" w:rsidR="00325F72" w:rsidRPr="00135C8F" w:rsidRDefault="00325F72" w:rsidP="009C2ACA">
      <w:pPr>
        <w:pStyle w:val="Default"/>
        <w:ind w:left="1440" w:firstLine="720"/>
      </w:pPr>
      <w:r w:rsidRPr="00135C8F">
        <w:rPr>
          <w:b/>
          <w:bCs/>
        </w:rPr>
        <w:t xml:space="preserve">NUCLEAR AND PARTICLE PHYSICS </w:t>
      </w:r>
    </w:p>
    <w:p w14:paraId="4199BC75" w14:textId="083C0F8D" w:rsidR="00325F72" w:rsidRPr="009C2ACA" w:rsidRDefault="009C2ACA" w:rsidP="009C2ACA">
      <w:pPr>
        <w:pStyle w:val="Default"/>
        <w:ind w:left="2160" w:firstLine="720"/>
        <w:rPr>
          <w:b/>
          <w:bCs/>
        </w:rPr>
      </w:pPr>
      <w:r w:rsidRPr="009C2ACA">
        <w:rPr>
          <w:b/>
          <w:bCs/>
        </w:rPr>
        <w:t xml:space="preserve">Course Code: </w:t>
      </w:r>
      <w:r w:rsidR="00325F72" w:rsidRPr="009C2ACA">
        <w:rPr>
          <w:b/>
          <w:bCs/>
        </w:rPr>
        <w:t xml:space="preserve">PHYS304TH </w:t>
      </w:r>
    </w:p>
    <w:p w14:paraId="0DB8E2DB" w14:textId="1CBB042F" w:rsidR="00325F72" w:rsidRPr="00135C8F" w:rsidRDefault="00325F72" w:rsidP="00325F72">
      <w:pPr>
        <w:pStyle w:val="Default"/>
      </w:pPr>
    </w:p>
    <w:tbl>
      <w:tblPr>
        <w:tblStyle w:val="TableGrid"/>
        <w:tblW w:w="9242" w:type="dxa"/>
        <w:tblLook w:val="04A0" w:firstRow="1" w:lastRow="0" w:firstColumn="1" w:lastColumn="0" w:noHBand="0" w:noVBand="1"/>
      </w:tblPr>
      <w:tblGrid>
        <w:gridCol w:w="1243"/>
        <w:gridCol w:w="1873"/>
        <w:gridCol w:w="1155"/>
        <w:gridCol w:w="4971"/>
      </w:tblGrid>
      <w:tr w:rsidR="004550EF" w:rsidRPr="00135C8F" w14:paraId="604B9C63" w14:textId="77777777" w:rsidTr="002502CD">
        <w:trPr>
          <w:trHeight w:val="298"/>
        </w:trPr>
        <w:tc>
          <w:tcPr>
            <w:tcW w:w="1230" w:type="dxa"/>
          </w:tcPr>
          <w:p w14:paraId="69D22D9E" w14:textId="77777777" w:rsidR="004550EF" w:rsidRPr="009C2ACA" w:rsidRDefault="004550EF" w:rsidP="002502CD">
            <w:pPr>
              <w:pStyle w:val="Default"/>
              <w:rPr>
                <w:b/>
                <w:bCs/>
              </w:rPr>
            </w:pPr>
            <w:r w:rsidRPr="009C2ACA">
              <w:rPr>
                <w:b/>
                <w:bCs/>
              </w:rPr>
              <w:t>Month</w:t>
            </w:r>
          </w:p>
        </w:tc>
        <w:tc>
          <w:tcPr>
            <w:tcW w:w="1876" w:type="dxa"/>
          </w:tcPr>
          <w:p w14:paraId="3F2D009B" w14:textId="77777777" w:rsidR="004550EF" w:rsidRPr="009C2ACA" w:rsidRDefault="004550EF" w:rsidP="002502CD">
            <w:pPr>
              <w:pStyle w:val="Default"/>
              <w:rPr>
                <w:b/>
                <w:bCs/>
              </w:rPr>
            </w:pPr>
            <w:r w:rsidRPr="009C2ACA">
              <w:rPr>
                <w:b/>
                <w:bCs/>
              </w:rPr>
              <w:t>Weeks</w:t>
            </w:r>
          </w:p>
        </w:tc>
        <w:tc>
          <w:tcPr>
            <w:tcW w:w="1156" w:type="dxa"/>
          </w:tcPr>
          <w:p w14:paraId="3C7D1DF7" w14:textId="77777777" w:rsidR="004550EF" w:rsidRPr="009C2ACA" w:rsidRDefault="004550EF" w:rsidP="002502CD">
            <w:pPr>
              <w:pStyle w:val="Default"/>
              <w:rPr>
                <w:b/>
                <w:bCs/>
              </w:rPr>
            </w:pPr>
            <w:r w:rsidRPr="009C2ACA">
              <w:rPr>
                <w:b/>
                <w:bCs/>
              </w:rPr>
              <w:t>Unit</w:t>
            </w:r>
          </w:p>
        </w:tc>
        <w:tc>
          <w:tcPr>
            <w:tcW w:w="4980" w:type="dxa"/>
          </w:tcPr>
          <w:p w14:paraId="26F35689" w14:textId="77777777" w:rsidR="004550EF" w:rsidRPr="009C2ACA" w:rsidRDefault="004550EF" w:rsidP="002502CD">
            <w:pPr>
              <w:pStyle w:val="Default"/>
              <w:rPr>
                <w:b/>
                <w:bCs/>
              </w:rPr>
            </w:pPr>
            <w:r w:rsidRPr="009C2ACA">
              <w:rPr>
                <w:b/>
                <w:bCs/>
              </w:rPr>
              <w:t>Topics</w:t>
            </w:r>
          </w:p>
        </w:tc>
      </w:tr>
      <w:tr w:rsidR="004550EF" w:rsidRPr="00135C8F" w14:paraId="7B700B72" w14:textId="77777777" w:rsidTr="002502CD">
        <w:trPr>
          <w:trHeight w:val="298"/>
        </w:trPr>
        <w:tc>
          <w:tcPr>
            <w:tcW w:w="1230" w:type="dxa"/>
          </w:tcPr>
          <w:p w14:paraId="4FBB5AE7" w14:textId="77777777" w:rsidR="004550EF" w:rsidRPr="00135C8F" w:rsidRDefault="004550EF" w:rsidP="002502CD">
            <w:pPr>
              <w:pStyle w:val="Default"/>
            </w:pPr>
            <w:r w:rsidRPr="00135C8F">
              <w:t>July</w:t>
            </w:r>
          </w:p>
        </w:tc>
        <w:tc>
          <w:tcPr>
            <w:tcW w:w="1876" w:type="dxa"/>
          </w:tcPr>
          <w:p w14:paraId="619B410F" w14:textId="77777777" w:rsidR="004550EF" w:rsidRPr="00135C8F" w:rsidRDefault="004550EF" w:rsidP="002502CD">
            <w:pPr>
              <w:pStyle w:val="Default"/>
            </w:pPr>
            <w:r w:rsidRPr="00135C8F">
              <w:t>4</w:t>
            </w:r>
            <w:r w:rsidRPr="00135C8F">
              <w:rPr>
                <w:vertAlign w:val="superscript"/>
              </w:rPr>
              <w:t>th</w:t>
            </w:r>
            <w:r w:rsidRPr="00135C8F">
              <w:t xml:space="preserve"> </w:t>
            </w:r>
          </w:p>
        </w:tc>
        <w:tc>
          <w:tcPr>
            <w:tcW w:w="1156" w:type="dxa"/>
          </w:tcPr>
          <w:p w14:paraId="1C1BC0EE" w14:textId="77777777" w:rsidR="004550EF" w:rsidRPr="00135C8F" w:rsidRDefault="004550EF" w:rsidP="002502CD">
            <w:pPr>
              <w:pStyle w:val="Default"/>
            </w:pPr>
            <w:r w:rsidRPr="00135C8F">
              <w:t>1</w:t>
            </w:r>
          </w:p>
        </w:tc>
        <w:tc>
          <w:tcPr>
            <w:tcW w:w="4980" w:type="dxa"/>
          </w:tcPr>
          <w:p w14:paraId="6FC53430" w14:textId="6208E6B0" w:rsidR="004550EF" w:rsidRPr="00135C8F" w:rsidRDefault="004550EF" w:rsidP="002502CD">
            <w:pPr>
              <w:pStyle w:val="Default"/>
            </w:pPr>
            <w:r w:rsidRPr="00135C8F">
              <w:rPr>
                <w:b/>
                <w:bCs/>
              </w:rPr>
              <w:t>General Properties of Nuclei</w:t>
            </w:r>
            <w:r w:rsidRPr="00135C8F">
              <w:t xml:space="preserve">: Constituents of nucleus and their Intrinsic properties, quantitative facts about size, mass, charge density (matter energy), </w:t>
            </w:r>
          </w:p>
        </w:tc>
      </w:tr>
      <w:tr w:rsidR="004550EF" w:rsidRPr="00135C8F" w14:paraId="61160A20" w14:textId="77777777" w:rsidTr="002502CD">
        <w:trPr>
          <w:trHeight w:val="298"/>
        </w:trPr>
        <w:tc>
          <w:tcPr>
            <w:tcW w:w="1230" w:type="dxa"/>
          </w:tcPr>
          <w:p w14:paraId="147417EB" w14:textId="77777777" w:rsidR="004550EF" w:rsidRPr="00135C8F" w:rsidRDefault="004550EF" w:rsidP="002502CD">
            <w:pPr>
              <w:pStyle w:val="Default"/>
            </w:pPr>
            <w:r w:rsidRPr="00135C8F">
              <w:t>August</w:t>
            </w:r>
          </w:p>
        </w:tc>
        <w:tc>
          <w:tcPr>
            <w:tcW w:w="1876" w:type="dxa"/>
          </w:tcPr>
          <w:p w14:paraId="44C63D74" w14:textId="77777777" w:rsidR="004550EF" w:rsidRPr="00135C8F" w:rsidRDefault="004550EF" w:rsidP="002502CD">
            <w:pPr>
              <w:pStyle w:val="Default"/>
            </w:pPr>
            <w:r w:rsidRPr="00135C8F">
              <w:t>1</w:t>
            </w:r>
            <w:r w:rsidRPr="00135C8F">
              <w:rPr>
                <w:vertAlign w:val="superscript"/>
              </w:rPr>
              <w:t>st</w:t>
            </w:r>
            <w:r w:rsidRPr="00135C8F">
              <w:t xml:space="preserve"> </w:t>
            </w:r>
          </w:p>
        </w:tc>
        <w:tc>
          <w:tcPr>
            <w:tcW w:w="1156" w:type="dxa"/>
          </w:tcPr>
          <w:p w14:paraId="043075FE" w14:textId="77777777" w:rsidR="004550EF" w:rsidRPr="00135C8F" w:rsidRDefault="004550EF" w:rsidP="002502CD">
            <w:pPr>
              <w:pStyle w:val="Default"/>
            </w:pPr>
          </w:p>
        </w:tc>
        <w:tc>
          <w:tcPr>
            <w:tcW w:w="4980" w:type="dxa"/>
          </w:tcPr>
          <w:p w14:paraId="522B457F" w14:textId="0A86D2CB" w:rsidR="004550EF" w:rsidRPr="00135C8F" w:rsidRDefault="004550EF" w:rsidP="002502CD">
            <w:pPr>
              <w:pStyle w:val="Default"/>
            </w:pPr>
            <w:r w:rsidRPr="00135C8F">
              <w:t>binding energy, average binding energy and its variation with mass number, main features of binding energy versus mass number curve, N/A plot, angular momentum, parity, magnetic moment, electric moments, nuclear excites states.</w:t>
            </w:r>
          </w:p>
        </w:tc>
      </w:tr>
      <w:tr w:rsidR="004550EF" w:rsidRPr="00135C8F" w14:paraId="5B6212A9" w14:textId="77777777" w:rsidTr="002502CD">
        <w:trPr>
          <w:trHeight w:val="298"/>
        </w:trPr>
        <w:tc>
          <w:tcPr>
            <w:tcW w:w="1230" w:type="dxa"/>
          </w:tcPr>
          <w:p w14:paraId="55B61AED" w14:textId="77777777" w:rsidR="004550EF" w:rsidRPr="00135C8F" w:rsidRDefault="004550EF" w:rsidP="002502CD">
            <w:pPr>
              <w:pStyle w:val="Default"/>
            </w:pPr>
          </w:p>
        </w:tc>
        <w:tc>
          <w:tcPr>
            <w:tcW w:w="1876" w:type="dxa"/>
          </w:tcPr>
          <w:p w14:paraId="4633EA50" w14:textId="36E91107" w:rsidR="004550EF" w:rsidRPr="00135C8F" w:rsidRDefault="004550EF" w:rsidP="002502CD">
            <w:pPr>
              <w:pStyle w:val="Default"/>
            </w:pPr>
            <w:r w:rsidRPr="00135C8F">
              <w:t>2</w:t>
            </w:r>
            <w:r w:rsidRPr="00135C8F">
              <w:rPr>
                <w:vertAlign w:val="superscript"/>
              </w:rPr>
              <w:t>nd</w:t>
            </w:r>
            <w:r w:rsidRPr="00135C8F">
              <w:t xml:space="preserve"> </w:t>
            </w:r>
          </w:p>
        </w:tc>
        <w:tc>
          <w:tcPr>
            <w:tcW w:w="1156" w:type="dxa"/>
          </w:tcPr>
          <w:p w14:paraId="50B0CE56" w14:textId="77777777" w:rsidR="004550EF" w:rsidRPr="00135C8F" w:rsidRDefault="004550EF" w:rsidP="002502CD">
            <w:pPr>
              <w:pStyle w:val="Default"/>
            </w:pPr>
          </w:p>
        </w:tc>
        <w:tc>
          <w:tcPr>
            <w:tcW w:w="4980" w:type="dxa"/>
          </w:tcPr>
          <w:p w14:paraId="29E899D4" w14:textId="5B5E9E2E" w:rsidR="004550EF" w:rsidRPr="00135C8F" w:rsidRDefault="004550EF" w:rsidP="002502CD">
            <w:pPr>
              <w:pStyle w:val="Default"/>
            </w:pPr>
            <w:r w:rsidRPr="00135C8F">
              <w:rPr>
                <w:b/>
                <w:bCs/>
              </w:rPr>
              <w:t>Nuclear Models</w:t>
            </w:r>
            <w:r w:rsidRPr="00135C8F">
              <w:t>: Liquid drop model approach, semi empirical mass formula and significance of various terms, condition of nuclear stability. Two nucleon separation energies, Fermi gas model (degenerate fermion gas, nuclear symmetry potential in Fermi gas),</w:t>
            </w:r>
          </w:p>
        </w:tc>
      </w:tr>
      <w:tr w:rsidR="004550EF" w:rsidRPr="00135C8F" w14:paraId="1D4D94A9" w14:textId="77777777" w:rsidTr="002502CD">
        <w:trPr>
          <w:trHeight w:val="298"/>
        </w:trPr>
        <w:tc>
          <w:tcPr>
            <w:tcW w:w="1230" w:type="dxa"/>
          </w:tcPr>
          <w:p w14:paraId="7029D800" w14:textId="77777777" w:rsidR="004550EF" w:rsidRPr="00135C8F" w:rsidRDefault="004550EF" w:rsidP="002502CD">
            <w:pPr>
              <w:pStyle w:val="Default"/>
            </w:pPr>
          </w:p>
        </w:tc>
        <w:tc>
          <w:tcPr>
            <w:tcW w:w="1876" w:type="dxa"/>
          </w:tcPr>
          <w:p w14:paraId="10506AF1" w14:textId="4FA7B1C3" w:rsidR="004550EF" w:rsidRPr="00135C8F" w:rsidRDefault="004550EF" w:rsidP="002502CD">
            <w:pPr>
              <w:pStyle w:val="Default"/>
            </w:pPr>
            <w:r w:rsidRPr="00135C8F">
              <w:t>3</w:t>
            </w:r>
            <w:r w:rsidRPr="00135C8F">
              <w:rPr>
                <w:vertAlign w:val="superscript"/>
              </w:rPr>
              <w:t>rd</w:t>
            </w:r>
            <w:r w:rsidRPr="00135C8F">
              <w:t xml:space="preserve"> </w:t>
            </w:r>
          </w:p>
        </w:tc>
        <w:tc>
          <w:tcPr>
            <w:tcW w:w="1156" w:type="dxa"/>
          </w:tcPr>
          <w:p w14:paraId="78236B9A" w14:textId="4D5A35E2" w:rsidR="004550EF" w:rsidRPr="00135C8F" w:rsidRDefault="004550EF" w:rsidP="002502CD">
            <w:pPr>
              <w:pStyle w:val="Default"/>
            </w:pPr>
          </w:p>
        </w:tc>
        <w:tc>
          <w:tcPr>
            <w:tcW w:w="4980" w:type="dxa"/>
          </w:tcPr>
          <w:p w14:paraId="01E3DACD" w14:textId="2EDECF89" w:rsidR="004550EF" w:rsidRPr="00135C8F" w:rsidRDefault="004550EF" w:rsidP="002502CD">
            <w:pPr>
              <w:pStyle w:val="Default"/>
            </w:pPr>
            <w:r w:rsidRPr="00135C8F">
              <w:t>evidence for nuclear shell structure, nuclear magic numbers, basic assumption of shell model, concept of mean field, residual interaction, concept of nuclear force.</w:t>
            </w:r>
          </w:p>
        </w:tc>
      </w:tr>
      <w:tr w:rsidR="004550EF" w:rsidRPr="00135C8F" w14:paraId="6078408A" w14:textId="77777777" w:rsidTr="002502CD">
        <w:trPr>
          <w:trHeight w:val="298"/>
        </w:trPr>
        <w:tc>
          <w:tcPr>
            <w:tcW w:w="1230" w:type="dxa"/>
          </w:tcPr>
          <w:p w14:paraId="258F6A88" w14:textId="77777777" w:rsidR="004550EF" w:rsidRPr="00135C8F" w:rsidRDefault="004550EF" w:rsidP="002502CD">
            <w:pPr>
              <w:pStyle w:val="Default"/>
            </w:pPr>
            <w:r w:rsidRPr="00135C8F">
              <w:t>September</w:t>
            </w:r>
          </w:p>
        </w:tc>
        <w:tc>
          <w:tcPr>
            <w:tcW w:w="1876" w:type="dxa"/>
          </w:tcPr>
          <w:p w14:paraId="09F6B562" w14:textId="17B48B31" w:rsidR="004550EF" w:rsidRPr="00135C8F" w:rsidRDefault="004550EF" w:rsidP="002502CD">
            <w:pPr>
              <w:pStyle w:val="Default"/>
            </w:pPr>
            <w:r w:rsidRPr="00135C8F">
              <w:t>3</w:t>
            </w:r>
            <w:r w:rsidRPr="00135C8F">
              <w:rPr>
                <w:vertAlign w:val="superscript"/>
              </w:rPr>
              <w:t>rd</w:t>
            </w:r>
            <w:r w:rsidRPr="00135C8F">
              <w:t xml:space="preserve"> </w:t>
            </w:r>
          </w:p>
        </w:tc>
        <w:tc>
          <w:tcPr>
            <w:tcW w:w="1156" w:type="dxa"/>
          </w:tcPr>
          <w:p w14:paraId="58991923" w14:textId="18D205D5" w:rsidR="004550EF" w:rsidRPr="00135C8F" w:rsidRDefault="004550EF" w:rsidP="002502CD">
            <w:pPr>
              <w:pStyle w:val="Default"/>
            </w:pPr>
            <w:r w:rsidRPr="00135C8F">
              <w:t>2</w:t>
            </w:r>
          </w:p>
        </w:tc>
        <w:tc>
          <w:tcPr>
            <w:tcW w:w="4980" w:type="dxa"/>
          </w:tcPr>
          <w:p w14:paraId="046637D3" w14:textId="689EC860" w:rsidR="004550EF" w:rsidRPr="00135C8F" w:rsidRDefault="004550EF" w:rsidP="002502CD">
            <w:pPr>
              <w:pStyle w:val="Default"/>
            </w:pPr>
            <w:r w:rsidRPr="00135C8F">
              <w:rPr>
                <w:b/>
                <w:bCs/>
              </w:rPr>
              <w:t>Radioactivity decay</w:t>
            </w:r>
            <w:r w:rsidRPr="00135C8F">
              <w:t>:(a) Alphaα decay: basics of -decay processes, theory of α-emission, Gamowα factor, Geiger Nuttall law, -decay spectroscopy.</w:t>
            </w:r>
          </w:p>
        </w:tc>
      </w:tr>
      <w:tr w:rsidR="004550EF" w:rsidRPr="00135C8F" w14:paraId="51D99771" w14:textId="77777777" w:rsidTr="002502CD">
        <w:trPr>
          <w:trHeight w:val="298"/>
        </w:trPr>
        <w:tc>
          <w:tcPr>
            <w:tcW w:w="1230" w:type="dxa"/>
          </w:tcPr>
          <w:p w14:paraId="0050D264" w14:textId="77777777" w:rsidR="004550EF" w:rsidRPr="00135C8F" w:rsidRDefault="004550EF" w:rsidP="002502CD">
            <w:pPr>
              <w:pStyle w:val="Default"/>
            </w:pPr>
          </w:p>
        </w:tc>
        <w:tc>
          <w:tcPr>
            <w:tcW w:w="1876" w:type="dxa"/>
          </w:tcPr>
          <w:p w14:paraId="37A3FB27" w14:textId="6DF3FA83" w:rsidR="004550EF" w:rsidRPr="00135C8F" w:rsidRDefault="004550EF" w:rsidP="002502CD">
            <w:pPr>
              <w:pStyle w:val="Default"/>
            </w:pPr>
            <w:r w:rsidRPr="00135C8F">
              <w:t>4</w:t>
            </w:r>
            <w:r w:rsidRPr="00135C8F">
              <w:rPr>
                <w:vertAlign w:val="superscript"/>
              </w:rPr>
              <w:t>th</w:t>
            </w:r>
            <w:r w:rsidRPr="00135C8F">
              <w:t xml:space="preserve"> </w:t>
            </w:r>
          </w:p>
        </w:tc>
        <w:tc>
          <w:tcPr>
            <w:tcW w:w="1156" w:type="dxa"/>
          </w:tcPr>
          <w:p w14:paraId="28E6E32F" w14:textId="77777777" w:rsidR="004550EF" w:rsidRPr="00135C8F" w:rsidRDefault="004550EF" w:rsidP="002502CD">
            <w:pPr>
              <w:pStyle w:val="Default"/>
            </w:pPr>
          </w:p>
        </w:tc>
        <w:tc>
          <w:tcPr>
            <w:tcW w:w="4980" w:type="dxa"/>
          </w:tcPr>
          <w:p w14:paraId="3CA64609" w14:textId="02AE1B3C" w:rsidR="004550EF" w:rsidRPr="00135C8F" w:rsidRDefault="004550EF" w:rsidP="002502CD">
            <w:pPr>
              <w:pStyle w:val="Default"/>
            </w:pPr>
            <w:r w:rsidRPr="00135C8F">
              <w:t xml:space="preserve">(b) β-decay: energy kinematics for β-decay, positron emission, electron capture, neutrino hypothesis. (c) Gamma decay: Gamma </w:t>
            </w:r>
            <w:proofErr w:type="gramStart"/>
            <w:r w:rsidRPr="00135C8F">
              <w:t>rays</w:t>
            </w:r>
            <w:proofErr w:type="gramEnd"/>
            <w:r w:rsidRPr="00135C8F">
              <w:t xml:space="preserve"> e</w:t>
            </w:r>
            <w:r w:rsidRPr="00135C8F">
              <w:t>mission &amp; kinematics, internal conversion.</w:t>
            </w:r>
          </w:p>
        </w:tc>
      </w:tr>
      <w:tr w:rsidR="004550EF" w:rsidRPr="00135C8F" w14:paraId="131D22BE" w14:textId="77777777" w:rsidTr="002502CD">
        <w:trPr>
          <w:trHeight w:val="298"/>
        </w:trPr>
        <w:tc>
          <w:tcPr>
            <w:tcW w:w="1230" w:type="dxa"/>
          </w:tcPr>
          <w:p w14:paraId="7B992F2D" w14:textId="6BAF7788" w:rsidR="004550EF" w:rsidRPr="00135C8F" w:rsidRDefault="004550EF" w:rsidP="002502CD">
            <w:pPr>
              <w:pStyle w:val="Default"/>
            </w:pPr>
            <w:r w:rsidRPr="00135C8F">
              <w:t>October</w:t>
            </w:r>
          </w:p>
        </w:tc>
        <w:tc>
          <w:tcPr>
            <w:tcW w:w="1876" w:type="dxa"/>
          </w:tcPr>
          <w:p w14:paraId="3EB3B8F9" w14:textId="524C914B" w:rsidR="004550EF" w:rsidRPr="00135C8F" w:rsidRDefault="004550EF" w:rsidP="002502CD">
            <w:pPr>
              <w:pStyle w:val="Default"/>
            </w:pPr>
            <w:r w:rsidRPr="00135C8F">
              <w:t>3</w:t>
            </w:r>
            <w:r w:rsidRPr="00135C8F">
              <w:rPr>
                <w:vertAlign w:val="superscript"/>
              </w:rPr>
              <w:t>rd</w:t>
            </w:r>
            <w:r w:rsidRPr="00135C8F">
              <w:t xml:space="preserve"> </w:t>
            </w:r>
          </w:p>
        </w:tc>
        <w:tc>
          <w:tcPr>
            <w:tcW w:w="1156" w:type="dxa"/>
          </w:tcPr>
          <w:p w14:paraId="0FCC0A64" w14:textId="4C3670FA" w:rsidR="004550EF" w:rsidRPr="00135C8F" w:rsidRDefault="004550EF" w:rsidP="002502CD">
            <w:pPr>
              <w:pStyle w:val="Default"/>
            </w:pPr>
          </w:p>
        </w:tc>
        <w:tc>
          <w:tcPr>
            <w:tcW w:w="4980" w:type="dxa"/>
          </w:tcPr>
          <w:p w14:paraId="21B76151" w14:textId="52418DB3" w:rsidR="004550EF" w:rsidRPr="00135C8F" w:rsidRDefault="004550EF" w:rsidP="002502CD">
            <w:pPr>
              <w:pStyle w:val="Default"/>
            </w:pPr>
            <w:r w:rsidRPr="00135C8F">
              <w:rPr>
                <w:b/>
                <w:bCs/>
              </w:rPr>
              <w:t xml:space="preserve">Nuclear Reactions: </w:t>
            </w:r>
            <w:r w:rsidRPr="00135C8F">
              <w:t>Types of Reactions, Conservation Laws, kinematics of reactions, Q-value, reaction rate, reaction cross section, Concept of compound and direct reaction, resonance reaction, Coulomb scattering (Rutherford scattering).</w:t>
            </w:r>
          </w:p>
        </w:tc>
      </w:tr>
      <w:tr w:rsidR="004550EF" w:rsidRPr="00135C8F" w14:paraId="097BD0BD" w14:textId="77777777" w:rsidTr="002502CD">
        <w:trPr>
          <w:trHeight w:val="298"/>
        </w:trPr>
        <w:tc>
          <w:tcPr>
            <w:tcW w:w="1230" w:type="dxa"/>
          </w:tcPr>
          <w:p w14:paraId="613732B1" w14:textId="77777777" w:rsidR="004550EF" w:rsidRPr="00135C8F" w:rsidRDefault="004550EF" w:rsidP="002502CD">
            <w:pPr>
              <w:pStyle w:val="Default"/>
            </w:pPr>
          </w:p>
        </w:tc>
        <w:tc>
          <w:tcPr>
            <w:tcW w:w="1876" w:type="dxa"/>
          </w:tcPr>
          <w:p w14:paraId="1DA08B0B" w14:textId="2D7E792E" w:rsidR="004550EF" w:rsidRPr="00135C8F" w:rsidRDefault="004550EF" w:rsidP="002502CD">
            <w:pPr>
              <w:pStyle w:val="Default"/>
            </w:pPr>
            <w:r w:rsidRPr="00135C8F">
              <w:t>4</w:t>
            </w:r>
            <w:r w:rsidRPr="00135C8F">
              <w:rPr>
                <w:vertAlign w:val="superscript"/>
              </w:rPr>
              <w:t>th</w:t>
            </w:r>
            <w:r w:rsidRPr="00135C8F">
              <w:t xml:space="preserve"> </w:t>
            </w:r>
          </w:p>
        </w:tc>
        <w:tc>
          <w:tcPr>
            <w:tcW w:w="1156" w:type="dxa"/>
          </w:tcPr>
          <w:p w14:paraId="3302D733" w14:textId="5F99144A" w:rsidR="004550EF" w:rsidRPr="00135C8F" w:rsidRDefault="004550EF" w:rsidP="002502CD">
            <w:pPr>
              <w:pStyle w:val="Default"/>
            </w:pPr>
            <w:r w:rsidRPr="00135C8F">
              <w:t>3</w:t>
            </w:r>
          </w:p>
        </w:tc>
        <w:tc>
          <w:tcPr>
            <w:tcW w:w="4980" w:type="dxa"/>
          </w:tcPr>
          <w:p w14:paraId="0F068DD5" w14:textId="7C1FE722" w:rsidR="004550EF" w:rsidRPr="00135C8F" w:rsidRDefault="00765723" w:rsidP="002502CD">
            <w:pPr>
              <w:pStyle w:val="Default"/>
            </w:pPr>
            <w:r w:rsidRPr="00135C8F">
              <w:rPr>
                <w:b/>
                <w:bCs/>
              </w:rPr>
              <w:t xml:space="preserve">Nuclear Detectors and Accelerators: </w:t>
            </w:r>
            <w:r w:rsidRPr="00135C8F">
              <w:t>Interaction of nuclear radiation with matter: Energy loss due to ionization (Bethe-Block formula), energy loss of electrons, Cerenkov radiation, Detector for Nuclear Radiations: Gas detectors, estimation of electric field, mobility of particle, for ionization chamber and GM Counter</w:t>
            </w:r>
          </w:p>
        </w:tc>
      </w:tr>
      <w:tr w:rsidR="004550EF" w:rsidRPr="00135C8F" w14:paraId="76ED684A" w14:textId="77777777" w:rsidTr="002502CD">
        <w:trPr>
          <w:trHeight w:val="298"/>
        </w:trPr>
        <w:tc>
          <w:tcPr>
            <w:tcW w:w="1230" w:type="dxa"/>
          </w:tcPr>
          <w:p w14:paraId="69581A18" w14:textId="77777777" w:rsidR="004550EF" w:rsidRPr="00135C8F" w:rsidRDefault="004550EF" w:rsidP="002502CD">
            <w:pPr>
              <w:pStyle w:val="Default"/>
            </w:pPr>
            <w:r w:rsidRPr="00135C8F">
              <w:t>November</w:t>
            </w:r>
          </w:p>
        </w:tc>
        <w:tc>
          <w:tcPr>
            <w:tcW w:w="1876" w:type="dxa"/>
          </w:tcPr>
          <w:p w14:paraId="73EDF590" w14:textId="77777777" w:rsidR="004550EF" w:rsidRPr="00135C8F" w:rsidRDefault="004550EF" w:rsidP="002502CD">
            <w:pPr>
              <w:pStyle w:val="Default"/>
            </w:pPr>
            <w:r w:rsidRPr="00135C8F">
              <w:t>1</w:t>
            </w:r>
            <w:r w:rsidRPr="00135C8F">
              <w:rPr>
                <w:vertAlign w:val="superscript"/>
              </w:rPr>
              <w:t>st</w:t>
            </w:r>
            <w:r w:rsidRPr="00135C8F">
              <w:t xml:space="preserve"> </w:t>
            </w:r>
          </w:p>
        </w:tc>
        <w:tc>
          <w:tcPr>
            <w:tcW w:w="1156" w:type="dxa"/>
          </w:tcPr>
          <w:p w14:paraId="0AF29645" w14:textId="0BA5FA6B" w:rsidR="004550EF" w:rsidRPr="00135C8F" w:rsidRDefault="004550EF" w:rsidP="002502CD">
            <w:pPr>
              <w:pStyle w:val="Default"/>
            </w:pPr>
          </w:p>
        </w:tc>
        <w:tc>
          <w:tcPr>
            <w:tcW w:w="4980" w:type="dxa"/>
          </w:tcPr>
          <w:p w14:paraId="177B7969" w14:textId="317EC590" w:rsidR="004550EF" w:rsidRPr="00135C8F" w:rsidRDefault="00765723" w:rsidP="002502CD">
            <w:pPr>
              <w:pStyle w:val="Default"/>
            </w:pPr>
            <w:r w:rsidRPr="00135C8F">
              <w:t>Basic principle of Scintillation Detectors and construction of photo-multiplier tube (PMT). Semiconductor Detectors (Si &amp; Ge) for charge particle and photon detection (concept of charge carrier and mobility).</w:t>
            </w:r>
          </w:p>
        </w:tc>
      </w:tr>
      <w:tr w:rsidR="004550EF" w:rsidRPr="00135C8F" w14:paraId="4F1F406F" w14:textId="77777777" w:rsidTr="002502CD">
        <w:trPr>
          <w:trHeight w:val="298"/>
        </w:trPr>
        <w:tc>
          <w:tcPr>
            <w:tcW w:w="1230" w:type="dxa"/>
          </w:tcPr>
          <w:p w14:paraId="396BAFB9" w14:textId="77777777" w:rsidR="004550EF" w:rsidRPr="00135C8F" w:rsidRDefault="004550EF" w:rsidP="002502CD">
            <w:pPr>
              <w:pStyle w:val="Default"/>
            </w:pPr>
          </w:p>
        </w:tc>
        <w:tc>
          <w:tcPr>
            <w:tcW w:w="1876" w:type="dxa"/>
          </w:tcPr>
          <w:p w14:paraId="73411CC1" w14:textId="77777777" w:rsidR="004550EF" w:rsidRPr="00135C8F" w:rsidRDefault="004550EF" w:rsidP="002502CD">
            <w:pPr>
              <w:pStyle w:val="Default"/>
            </w:pPr>
            <w:r w:rsidRPr="00135C8F">
              <w:t>4</w:t>
            </w:r>
            <w:r w:rsidRPr="00135C8F">
              <w:rPr>
                <w:vertAlign w:val="superscript"/>
              </w:rPr>
              <w:t>th</w:t>
            </w:r>
            <w:r w:rsidRPr="00135C8F">
              <w:t xml:space="preserve"> </w:t>
            </w:r>
          </w:p>
        </w:tc>
        <w:tc>
          <w:tcPr>
            <w:tcW w:w="1156" w:type="dxa"/>
          </w:tcPr>
          <w:p w14:paraId="23F8FC12" w14:textId="64B25567" w:rsidR="004550EF" w:rsidRPr="00135C8F" w:rsidRDefault="004550EF" w:rsidP="002502CD">
            <w:pPr>
              <w:pStyle w:val="Default"/>
            </w:pPr>
          </w:p>
        </w:tc>
        <w:tc>
          <w:tcPr>
            <w:tcW w:w="4980" w:type="dxa"/>
          </w:tcPr>
          <w:p w14:paraId="21EAFE01" w14:textId="273E2E54" w:rsidR="004550EF" w:rsidRPr="00135C8F" w:rsidRDefault="00765723" w:rsidP="002502CD">
            <w:pPr>
              <w:pStyle w:val="Default"/>
            </w:pPr>
            <w:r w:rsidRPr="00135C8F">
              <w:t>Accelerator facility available in India: Van-de Graaff generator (Tandem accelerator), Linear accelerator, Cyclotron, Synchrotrons.</w:t>
            </w:r>
          </w:p>
        </w:tc>
      </w:tr>
      <w:tr w:rsidR="004550EF" w:rsidRPr="00135C8F" w14:paraId="3974035A" w14:textId="77777777" w:rsidTr="002502CD">
        <w:trPr>
          <w:trHeight w:val="298"/>
        </w:trPr>
        <w:tc>
          <w:tcPr>
            <w:tcW w:w="1230" w:type="dxa"/>
          </w:tcPr>
          <w:p w14:paraId="7CF7B484" w14:textId="77777777" w:rsidR="004550EF" w:rsidRPr="00135C8F" w:rsidRDefault="004550EF" w:rsidP="002502CD">
            <w:pPr>
              <w:pStyle w:val="Default"/>
            </w:pPr>
            <w:r w:rsidRPr="00135C8F">
              <w:t>December</w:t>
            </w:r>
          </w:p>
        </w:tc>
        <w:tc>
          <w:tcPr>
            <w:tcW w:w="1876" w:type="dxa"/>
          </w:tcPr>
          <w:p w14:paraId="45D5361F" w14:textId="77777777" w:rsidR="004550EF" w:rsidRPr="00135C8F" w:rsidRDefault="004550EF" w:rsidP="002502CD">
            <w:pPr>
              <w:pStyle w:val="Default"/>
            </w:pPr>
            <w:r w:rsidRPr="00135C8F">
              <w:t>1</w:t>
            </w:r>
            <w:r w:rsidRPr="00135C8F">
              <w:rPr>
                <w:vertAlign w:val="superscript"/>
              </w:rPr>
              <w:t>st</w:t>
            </w:r>
            <w:r w:rsidRPr="00135C8F">
              <w:t xml:space="preserve"> </w:t>
            </w:r>
          </w:p>
        </w:tc>
        <w:tc>
          <w:tcPr>
            <w:tcW w:w="1156" w:type="dxa"/>
          </w:tcPr>
          <w:p w14:paraId="1F8A1B01" w14:textId="77777777" w:rsidR="004550EF" w:rsidRPr="00135C8F" w:rsidRDefault="004550EF" w:rsidP="002502CD">
            <w:pPr>
              <w:pStyle w:val="Default"/>
            </w:pPr>
          </w:p>
        </w:tc>
        <w:tc>
          <w:tcPr>
            <w:tcW w:w="4980" w:type="dxa"/>
          </w:tcPr>
          <w:p w14:paraId="103AC3BE" w14:textId="77777777" w:rsidR="004550EF" w:rsidRPr="00135C8F" w:rsidRDefault="004550EF" w:rsidP="002502CD">
            <w:pPr>
              <w:pStyle w:val="Default"/>
            </w:pPr>
            <w:r w:rsidRPr="00135C8F">
              <w:t>Revision &amp; MTT</w:t>
            </w:r>
          </w:p>
        </w:tc>
      </w:tr>
      <w:tr w:rsidR="004550EF" w:rsidRPr="00135C8F" w14:paraId="1088ACC5" w14:textId="77777777" w:rsidTr="002502CD">
        <w:trPr>
          <w:trHeight w:val="298"/>
        </w:trPr>
        <w:tc>
          <w:tcPr>
            <w:tcW w:w="1230" w:type="dxa"/>
          </w:tcPr>
          <w:p w14:paraId="32B1576E" w14:textId="77777777" w:rsidR="004550EF" w:rsidRPr="00135C8F" w:rsidRDefault="004550EF" w:rsidP="002502CD">
            <w:pPr>
              <w:pStyle w:val="Default"/>
            </w:pPr>
          </w:p>
        </w:tc>
        <w:tc>
          <w:tcPr>
            <w:tcW w:w="1876" w:type="dxa"/>
          </w:tcPr>
          <w:p w14:paraId="5873F897" w14:textId="77777777" w:rsidR="004550EF" w:rsidRPr="00135C8F" w:rsidRDefault="004550EF" w:rsidP="002502CD">
            <w:pPr>
              <w:pStyle w:val="Default"/>
            </w:pPr>
            <w:r w:rsidRPr="00135C8F">
              <w:t>2</w:t>
            </w:r>
            <w:r w:rsidRPr="00135C8F">
              <w:rPr>
                <w:vertAlign w:val="superscript"/>
              </w:rPr>
              <w:t>nd</w:t>
            </w:r>
            <w:r w:rsidRPr="00135C8F">
              <w:t xml:space="preserve"> </w:t>
            </w:r>
          </w:p>
        </w:tc>
        <w:tc>
          <w:tcPr>
            <w:tcW w:w="1156" w:type="dxa"/>
          </w:tcPr>
          <w:p w14:paraId="7414ACB1" w14:textId="77777777" w:rsidR="004550EF" w:rsidRPr="00135C8F" w:rsidRDefault="004550EF" w:rsidP="002502CD">
            <w:pPr>
              <w:pStyle w:val="Default"/>
            </w:pPr>
          </w:p>
        </w:tc>
        <w:tc>
          <w:tcPr>
            <w:tcW w:w="4980" w:type="dxa"/>
          </w:tcPr>
          <w:p w14:paraId="5831FB75" w14:textId="77777777" w:rsidR="004550EF" w:rsidRPr="00135C8F" w:rsidRDefault="004550EF" w:rsidP="002502CD">
            <w:pPr>
              <w:pStyle w:val="Default"/>
            </w:pPr>
            <w:r w:rsidRPr="00135C8F">
              <w:t>Revision &amp; MTT</w:t>
            </w:r>
          </w:p>
        </w:tc>
      </w:tr>
      <w:tr w:rsidR="004550EF" w:rsidRPr="00135C8F" w14:paraId="1A908B0D" w14:textId="77777777" w:rsidTr="002502CD">
        <w:trPr>
          <w:trHeight w:val="298"/>
        </w:trPr>
        <w:tc>
          <w:tcPr>
            <w:tcW w:w="1230" w:type="dxa"/>
          </w:tcPr>
          <w:p w14:paraId="6658BF4E" w14:textId="77777777" w:rsidR="004550EF" w:rsidRPr="00135C8F" w:rsidRDefault="004550EF" w:rsidP="002502CD">
            <w:pPr>
              <w:pStyle w:val="Default"/>
            </w:pPr>
            <w:r w:rsidRPr="00135C8F">
              <w:t>February</w:t>
            </w:r>
          </w:p>
        </w:tc>
        <w:tc>
          <w:tcPr>
            <w:tcW w:w="1876" w:type="dxa"/>
          </w:tcPr>
          <w:p w14:paraId="75B006F3" w14:textId="77777777" w:rsidR="004550EF" w:rsidRPr="00135C8F" w:rsidRDefault="004550EF" w:rsidP="002502CD">
            <w:pPr>
              <w:pStyle w:val="Default"/>
            </w:pPr>
            <w:r w:rsidRPr="00135C8F">
              <w:t>2</w:t>
            </w:r>
            <w:r w:rsidRPr="00135C8F">
              <w:rPr>
                <w:vertAlign w:val="superscript"/>
              </w:rPr>
              <w:t>nd</w:t>
            </w:r>
            <w:r w:rsidRPr="00135C8F">
              <w:t xml:space="preserve"> </w:t>
            </w:r>
          </w:p>
        </w:tc>
        <w:tc>
          <w:tcPr>
            <w:tcW w:w="1156" w:type="dxa"/>
          </w:tcPr>
          <w:p w14:paraId="7D077C87" w14:textId="2883386C" w:rsidR="004550EF" w:rsidRPr="00135C8F" w:rsidRDefault="004550EF" w:rsidP="002502CD">
            <w:pPr>
              <w:pStyle w:val="Default"/>
            </w:pPr>
            <w:r w:rsidRPr="00135C8F">
              <w:t>4</w:t>
            </w:r>
          </w:p>
        </w:tc>
        <w:tc>
          <w:tcPr>
            <w:tcW w:w="4980" w:type="dxa"/>
          </w:tcPr>
          <w:p w14:paraId="234148BF" w14:textId="7AF4E3E5" w:rsidR="004550EF" w:rsidRPr="00135C8F" w:rsidRDefault="00765723" w:rsidP="002502CD">
            <w:pPr>
              <w:pStyle w:val="Default"/>
            </w:pPr>
            <w:r w:rsidRPr="00135C8F">
              <w:rPr>
                <w:b/>
                <w:bCs/>
              </w:rPr>
              <w:t xml:space="preserve">Particle Physics: </w:t>
            </w:r>
            <w:r w:rsidRPr="00135C8F">
              <w:t xml:space="preserve">Particle interactions; basic features. Classification of elementary particles and its families. Conservation Laws: energy and momentum, angular momentum, parity, Baryon number, Lepton number, Isospin, Strangeness, Gell-Mann-Nishijima Scheme, CPT theorem, parity violation in weak interactions. Particle Symmetries. Quarks Model, quantum number of quarks and gluons. </w:t>
            </w:r>
          </w:p>
        </w:tc>
      </w:tr>
      <w:tr w:rsidR="004550EF" w:rsidRPr="00135C8F" w14:paraId="44D67365" w14:textId="77777777" w:rsidTr="002502CD">
        <w:trPr>
          <w:trHeight w:val="298"/>
        </w:trPr>
        <w:tc>
          <w:tcPr>
            <w:tcW w:w="1230" w:type="dxa"/>
          </w:tcPr>
          <w:p w14:paraId="36332606" w14:textId="77777777" w:rsidR="004550EF" w:rsidRPr="00135C8F" w:rsidRDefault="004550EF" w:rsidP="002502CD">
            <w:pPr>
              <w:pStyle w:val="Default"/>
            </w:pPr>
          </w:p>
        </w:tc>
        <w:tc>
          <w:tcPr>
            <w:tcW w:w="1876" w:type="dxa"/>
          </w:tcPr>
          <w:p w14:paraId="634685C6" w14:textId="77777777" w:rsidR="004550EF" w:rsidRPr="00135C8F" w:rsidRDefault="004550EF" w:rsidP="002502CD">
            <w:pPr>
              <w:pStyle w:val="Default"/>
            </w:pPr>
            <w:r w:rsidRPr="00135C8F">
              <w:t>3</w:t>
            </w:r>
            <w:r w:rsidRPr="00135C8F">
              <w:rPr>
                <w:vertAlign w:val="superscript"/>
              </w:rPr>
              <w:t>rd</w:t>
            </w:r>
            <w:r w:rsidRPr="00135C8F">
              <w:t xml:space="preserve"> </w:t>
            </w:r>
          </w:p>
        </w:tc>
        <w:tc>
          <w:tcPr>
            <w:tcW w:w="1156" w:type="dxa"/>
          </w:tcPr>
          <w:p w14:paraId="2386F5B7" w14:textId="77777777" w:rsidR="004550EF" w:rsidRPr="00135C8F" w:rsidRDefault="004550EF" w:rsidP="002502CD">
            <w:pPr>
              <w:pStyle w:val="Default"/>
            </w:pPr>
          </w:p>
        </w:tc>
        <w:tc>
          <w:tcPr>
            <w:tcW w:w="4980" w:type="dxa"/>
          </w:tcPr>
          <w:p w14:paraId="3550EC54" w14:textId="77777777" w:rsidR="00765723" w:rsidRPr="00135C8F" w:rsidRDefault="00765723" w:rsidP="002502CD">
            <w:pPr>
              <w:pStyle w:val="Default"/>
            </w:pPr>
            <w:r w:rsidRPr="00135C8F">
              <w:t xml:space="preserve">Quark Model of Hadrons: Quark structure of </w:t>
            </w:r>
            <w:proofErr w:type="spellStart"/>
            <w:r w:rsidRPr="00135C8F">
              <w:t>non strange</w:t>
            </w:r>
            <w:proofErr w:type="spellEnd"/>
            <w:r w:rsidRPr="00135C8F">
              <w:t xml:space="preserve"> and strange hadrons, Mesons and baryons containing charm and bottom quarks, explanation of their quantum numbers in terms of their </w:t>
            </w:r>
            <w:proofErr w:type="gramStart"/>
            <w:r w:rsidRPr="00135C8F">
              <w:t>constituents</w:t>
            </w:r>
            <w:proofErr w:type="gramEnd"/>
            <w:r w:rsidRPr="00135C8F">
              <w:t xml:space="preserve"> quarks, Quark wave function of Mesons and nucleons, need of </w:t>
            </w:r>
            <w:proofErr w:type="spellStart"/>
            <w:r w:rsidRPr="00135C8F">
              <w:t>color</w:t>
            </w:r>
            <w:proofErr w:type="spellEnd"/>
            <w:r w:rsidRPr="00135C8F">
              <w:t xml:space="preserve"> quantum number.</w:t>
            </w:r>
          </w:p>
          <w:p w14:paraId="0B8D3FD5" w14:textId="33D96052" w:rsidR="004550EF" w:rsidRPr="00135C8F" w:rsidRDefault="00765723" w:rsidP="002502CD">
            <w:pPr>
              <w:pStyle w:val="Default"/>
            </w:pPr>
            <w:r w:rsidRPr="00135C8F">
              <w:t xml:space="preserve">Cosmic Rays; origin of cosmic rays. primary and secondary cosmic rays, hard component and soft component, the altitude effect, the latitude effect, East–west asymmetry, cosmic </w:t>
            </w:r>
            <w:proofErr w:type="gramStart"/>
            <w:r w:rsidRPr="00135C8F">
              <w:t>rays</w:t>
            </w:r>
            <w:proofErr w:type="gramEnd"/>
            <w:r w:rsidRPr="00135C8F">
              <w:t xml:space="preserve"> showers.</w:t>
            </w:r>
          </w:p>
        </w:tc>
      </w:tr>
    </w:tbl>
    <w:p w14:paraId="3C1F23ED" w14:textId="77777777" w:rsidR="00325F72" w:rsidRPr="00135C8F" w:rsidRDefault="00325F72" w:rsidP="00325F72">
      <w:pPr>
        <w:pStyle w:val="Default"/>
      </w:pPr>
    </w:p>
    <w:p w14:paraId="6392823A" w14:textId="3BB89386" w:rsidR="00325F72" w:rsidRPr="00135C8F" w:rsidRDefault="00765723">
      <w:pPr>
        <w:rPr>
          <w:rFonts w:ascii="Times New Roman" w:hAnsi="Times New Roman" w:cs="Times New Roman"/>
          <w:sz w:val="24"/>
          <w:szCs w:val="24"/>
        </w:rPr>
      </w:pPr>
      <w:r w:rsidRPr="00135C8F">
        <w:rPr>
          <w:rFonts w:ascii="Times New Roman" w:hAnsi="Times New Roman" w:cs="Times New Roman"/>
          <w:sz w:val="24"/>
          <w:szCs w:val="24"/>
        </w:rPr>
        <w:t>There will be a class test at the end of each unit.</w:t>
      </w:r>
    </w:p>
    <w:p w14:paraId="04148B02" w14:textId="77777777" w:rsidR="00700451" w:rsidRPr="00135C8F" w:rsidRDefault="00700451">
      <w:pPr>
        <w:rPr>
          <w:rFonts w:ascii="Times New Roman" w:hAnsi="Times New Roman" w:cs="Times New Roman"/>
          <w:sz w:val="24"/>
          <w:szCs w:val="24"/>
        </w:rPr>
      </w:pPr>
    </w:p>
    <w:p w14:paraId="0930AC93" w14:textId="77777777" w:rsidR="009C2ACA" w:rsidRDefault="00765723" w:rsidP="009C2ACA">
      <w:pPr>
        <w:pStyle w:val="Default"/>
        <w:ind w:left="2880" w:firstLine="720"/>
        <w:rPr>
          <w:b/>
          <w:bCs/>
        </w:rPr>
      </w:pPr>
      <w:r w:rsidRPr="00135C8F">
        <w:rPr>
          <w:b/>
          <w:bCs/>
        </w:rPr>
        <w:t>SEC</w:t>
      </w:r>
      <w:r w:rsidR="009C2ACA">
        <w:rPr>
          <w:b/>
          <w:bCs/>
        </w:rPr>
        <w:t>-</w:t>
      </w:r>
      <w:r w:rsidRPr="00135C8F">
        <w:rPr>
          <w:b/>
          <w:bCs/>
        </w:rPr>
        <w:t>3</w:t>
      </w:r>
    </w:p>
    <w:p w14:paraId="678CE52D" w14:textId="53F8C1D3" w:rsidR="00765723" w:rsidRPr="009C2ACA" w:rsidRDefault="00765723" w:rsidP="009C2ACA">
      <w:pPr>
        <w:pStyle w:val="Default"/>
        <w:ind w:left="2160" w:firstLine="720"/>
        <w:rPr>
          <w:b/>
          <w:bCs/>
        </w:rPr>
      </w:pPr>
      <w:r w:rsidRPr="00135C8F">
        <w:rPr>
          <w:b/>
          <w:bCs/>
        </w:rPr>
        <w:t xml:space="preserve"> RADIATION SAFETY </w:t>
      </w:r>
    </w:p>
    <w:p w14:paraId="4CC0A779" w14:textId="2224AD10" w:rsidR="00765723" w:rsidRPr="009C2ACA" w:rsidRDefault="009C2ACA" w:rsidP="009C2ACA">
      <w:pPr>
        <w:pStyle w:val="Default"/>
        <w:ind w:left="2160"/>
        <w:rPr>
          <w:b/>
          <w:bCs/>
        </w:rPr>
      </w:pPr>
      <w:r>
        <w:rPr>
          <w:b/>
          <w:bCs/>
        </w:rPr>
        <w:t xml:space="preserve">        </w:t>
      </w:r>
      <w:r w:rsidRPr="009C2ACA">
        <w:rPr>
          <w:b/>
          <w:bCs/>
        </w:rPr>
        <w:t xml:space="preserve">Course Code: </w:t>
      </w:r>
      <w:r w:rsidR="00765723" w:rsidRPr="009C2ACA">
        <w:rPr>
          <w:b/>
          <w:bCs/>
        </w:rPr>
        <w:t xml:space="preserve">PHYS307TH </w:t>
      </w:r>
    </w:p>
    <w:p w14:paraId="2130FC8C" w14:textId="77777777" w:rsidR="00765723" w:rsidRPr="00135C8F" w:rsidRDefault="00765723">
      <w:pPr>
        <w:rPr>
          <w:rFonts w:ascii="Times New Roman" w:hAnsi="Times New Roman" w:cs="Times New Roman"/>
          <w:sz w:val="24"/>
          <w:szCs w:val="24"/>
        </w:rPr>
      </w:pPr>
    </w:p>
    <w:tbl>
      <w:tblPr>
        <w:tblStyle w:val="TableGrid"/>
        <w:tblW w:w="8086" w:type="dxa"/>
        <w:tblLook w:val="04A0" w:firstRow="1" w:lastRow="0" w:firstColumn="1" w:lastColumn="0" w:noHBand="0" w:noVBand="1"/>
      </w:tblPr>
      <w:tblGrid>
        <w:gridCol w:w="1230"/>
        <w:gridCol w:w="1876"/>
        <w:gridCol w:w="4980"/>
      </w:tblGrid>
      <w:tr w:rsidR="00765723" w:rsidRPr="00135C8F" w14:paraId="7BCE9116" w14:textId="77777777" w:rsidTr="002502CD">
        <w:trPr>
          <w:trHeight w:val="298"/>
        </w:trPr>
        <w:tc>
          <w:tcPr>
            <w:tcW w:w="1230" w:type="dxa"/>
          </w:tcPr>
          <w:p w14:paraId="04146649" w14:textId="77777777" w:rsidR="00765723" w:rsidRPr="009C2ACA" w:rsidRDefault="00765723" w:rsidP="002502CD">
            <w:pPr>
              <w:pStyle w:val="Default"/>
              <w:rPr>
                <w:b/>
                <w:bCs/>
              </w:rPr>
            </w:pPr>
            <w:r w:rsidRPr="009C2ACA">
              <w:rPr>
                <w:b/>
                <w:bCs/>
              </w:rPr>
              <w:t>Month</w:t>
            </w:r>
          </w:p>
        </w:tc>
        <w:tc>
          <w:tcPr>
            <w:tcW w:w="1876" w:type="dxa"/>
          </w:tcPr>
          <w:p w14:paraId="1DA4B1FF" w14:textId="77777777" w:rsidR="00765723" w:rsidRPr="009C2ACA" w:rsidRDefault="00765723" w:rsidP="002502CD">
            <w:pPr>
              <w:pStyle w:val="Default"/>
              <w:rPr>
                <w:b/>
                <w:bCs/>
              </w:rPr>
            </w:pPr>
            <w:r w:rsidRPr="009C2ACA">
              <w:rPr>
                <w:b/>
                <w:bCs/>
              </w:rPr>
              <w:t>Weeks</w:t>
            </w:r>
          </w:p>
        </w:tc>
        <w:tc>
          <w:tcPr>
            <w:tcW w:w="4980" w:type="dxa"/>
          </w:tcPr>
          <w:p w14:paraId="524D554F" w14:textId="77777777" w:rsidR="00765723" w:rsidRPr="009C2ACA" w:rsidRDefault="00765723" w:rsidP="002502CD">
            <w:pPr>
              <w:pStyle w:val="Default"/>
              <w:rPr>
                <w:b/>
                <w:bCs/>
              </w:rPr>
            </w:pPr>
            <w:r w:rsidRPr="009C2ACA">
              <w:rPr>
                <w:b/>
                <w:bCs/>
              </w:rPr>
              <w:t>Topics</w:t>
            </w:r>
          </w:p>
        </w:tc>
      </w:tr>
      <w:tr w:rsidR="00765723" w:rsidRPr="00135C8F" w14:paraId="0F029A27" w14:textId="77777777" w:rsidTr="002502CD">
        <w:trPr>
          <w:trHeight w:val="298"/>
        </w:trPr>
        <w:tc>
          <w:tcPr>
            <w:tcW w:w="1230" w:type="dxa"/>
          </w:tcPr>
          <w:p w14:paraId="3EA0ED95" w14:textId="46D8EB2E" w:rsidR="00765723" w:rsidRPr="00135C8F" w:rsidRDefault="00210B3E" w:rsidP="002502CD">
            <w:pPr>
              <w:pStyle w:val="Default"/>
            </w:pPr>
            <w:r w:rsidRPr="00135C8F">
              <w:t>July</w:t>
            </w:r>
          </w:p>
        </w:tc>
        <w:tc>
          <w:tcPr>
            <w:tcW w:w="1876" w:type="dxa"/>
          </w:tcPr>
          <w:p w14:paraId="3EC738E2" w14:textId="47A73351" w:rsidR="00765723" w:rsidRPr="00135C8F" w:rsidRDefault="00210B3E" w:rsidP="002502CD">
            <w:pPr>
              <w:pStyle w:val="Default"/>
            </w:pPr>
            <w:r w:rsidRPr="00135C8F">
              <w:t>4</w:t>
            </w:r>
            <w:r w:rsidRPr="00135C8F">
              <w:rPr>
                <w:vertAlign w:val="superscript"/>
              </w:rPr>
              <w:t>th</w:t>
            </w:r>
            <w:r w:rsidRPr="00135C8F">
              <w:t xml:space="preserve"> </w:t>
            </w:r>
          </w:p>
        </w:tc>
        <w:tc>
          <w:tcPr>
            <w:tcW w:w="4980" w:type="dxa"/>
          </w:tcPr>
          <w:p w14:paraId="7BDE0213" w14:textId="11EE0EC2" w:rsidR="00765723" w:rsidRPr="00135C8F" w:rsidRDefault="00210B3E" w:rsidP="002502CD">
            <w:pPr>
              <w:pStyle w:val="Default"/>
            </w:pPr>
            <w:r w:rsidRPr="00135C8F">
              <w:rPr>
                <w:b/>
                <w:bCs/>
              </w:rPr>
              <w:t xml:space="preserve">Basics of Atomic and Nuclear Physics: </w:t>
            </w:r>
            <w:r w:rsidRPr="00135C8F">
              <w:t xml:space="preserve">Basic concept of atomic structure; X rays characteristic </w:t>
            </w:r>
            <w:r w:rsidRPr="00135C8F">
              <w:lastRenderedPageBreak/>
              <w:t xml:space="preserve">and production; concept of bremsstrahlung and auger electron, </w:t>
            </w:r>
          </w:p>
        </w:tc>
      </w:tr>
      <w:tr w:rsidR="00765723" w:rsidRPr="00135C8F" w14:paraId="55D9A9A1" w14:textId="77777777" w:rsidTr="002502CD">
        <w:trPr>
          <w:trHeight w:val="298"/>
        </w:trPr>
        <w:tc>
          <w:tcPr>
            <w:tcW w:w="1230" w:type="dxa"/>
          </w:tcPr>
          <w:p w14:paraId="71E07865" w14:textId="0E3A31A4" w:rsidR="00765723" w:rsidRPr="00135C8F" w:rsidRDefault="00210B3E" w:rsidP="002502CD">
            <w:pPr>
              <w:pStyle w:val="Default"/>
            </w:pPr>
            <w:r w:rsidRPr="00135C8F">
              <w:lastRenderedPageBreak/>
              <w:t>August</w:t>
            </w:r>
          </w:p>
        </w:tc>
        <w:tc>
          <w:tcPr>
            <w:tcW w:w="1876" w:type="dxa"/>
          </w:tcPr>
          <w:p w14:paraId="4B77BDAA" w14:textId="75AF69C5" w:rsidR="00765723" w:rsidRPr="00135C8F" w:rsidRDefault="00210B3E" w:rsidP="002502CD">
            <w:pPr>
              <w:pStyle w:val="Default"/>
            </w:pPr>
            <w:r w:rsidRPr="00135C8F">
              <w:t>1</w:t>
            </w:r>
            <w:r w:rsidRPr="00135C8F">
              <w:rPr>
                <w:vertAlign w:val="superscript"/>
              </w:rPr>
              <w:t>st</w:t>
            </w:r>
            <w:r w:rsidRPr="00135C8F">
              <w:t xml:space="preserve"> </w:t>
            </w:r>
          </w:p>
        </w:tc>
        <w:tc>
          <w:tcPr>
            <w:tcW w:w="4980" w:type="dxa"/>
          </w:tcPr>
          <w:p w14:paraId="4BB41014" w14:textId="74B8E41E" w:rsidR="00765723" w:rsidRPr="00135C8F" w:rsidRDefault="00210B3E" w:rsidP="002502CD">
            <w:pPr>
              <w:pStyle w:val="Default"/>
            </w:pPr>
            <w:r w:rsidRPr="00135C8F">
              <w:t xml:space="preserve">The composition of nucleus and its properties, mass number, isotopes of element, spin, binding energy, stable and unstable isotopes, law of radioactive decay, Mean life and </w:t>
            </w:r>
            <w:proofErr w:type="spellStart"/>
            <w:r w:rsidRPr="00135C8F">
              <w:t>half life</w:t>
            </w:r>
            <w:proofErr w:type="spellEnd"/>
            <w:r w:rsidRPr="00135C8F">
              <w:t>,</w:t>
            </w:r>
          </w:p>
        </w:tc>
      </w:tr>
      <w:tr w:rsidR="00765723" w:rsidRPr="00135C8F" w14:paraId="31571E53" w14:textId="77777777" w:rsidTr="002502CD">
        <w:trPr>
          <w:trHeight w:val="298"/>
        </w:trPr>
        <w:tc>
          <w:tcPr>
            <w:tcW w:w="1230" w:type="dxa"/>
          </w:tcPr>
          <w:p w14:paraId="1A4D6194" w14:textId="77777777" w:rsidR="00765723" w:rsidRPr="00135C8F" w:rsidRDefault="00765723" w:rsidP="002502CD">
            <w:pPr>
              <w:pStyle w:val="Default"/>
            </w:pPr>
          </w:p>
        </w:tc>
        <w:tc>
          <w:tcPr>
            <w:tcW w:w="1876" w:type="dxa"/>
          </w:tcPr>
          <w:p w14:paraId="25A5274F" w14:textId="5FF38440" w:rsidR="00765723" w:rsidRPr="00135C8F" w:rsidRDefault="00210B3E" w:rsidP="002502CD">
            <w:pPr>
              <w:pStyle w:val="Default"/>
            </w:pPr>
            <w:r w:rsidRPr="00135C8F">
              <w:t>2</w:t>
            </w:r>
            <w:r w:rsidRPr="00135C8F">
              <w:rPr>
                <w:vertAlign w:val="superscript"/>
              </w:rPr>
              <w:t>nd</w:t>
            </w:r>
            <w:r w:rsidRPr="00135C8F">
              <w:t xml:space="preserve"> </w:t>
            </w:r>
          </w:p>
        </w:tc>
        <w:tc>
          <w:tcPr>
            <w:tcW w:w="4980" w:type="dxa"/>
          </w:tcPr>
          <w:p w14:paraId="4BE1D28C" w14:textId="3D719AE9" w:rsidR="00765723" w:rsidRPr="00135C8F" w:rsidRDefault="00210B3E" w:rsidP="002502CD">
            <w:pPr>
              <w:pStyle w:val="Default"/>
            </w:pPr>
            <w:r w:rsidRPr="00135C8F">
              <w:t>basic concept of alpha, beta and gamma decay, concept of cross section and kinematics of nuclear reactions, types of nuclear reaction, Fusion, fission.</w:t>
            </w:r>
            <w:r w:rsidRPr="00135C8F">
              <w:rPr>
                <w:b/>
                <w:bCs/>
              </w:rPr>
              <w:t xml:space="preserve"> Interaction of Radiation with matter: Types of Radiation: </w:t>
            </w:r>
            <w:r w:rsidRPr="00135C8F">
              <w:t>Alpha, Beta, Gamma and Neutron and their sources, sealed and unsealed sources,</w:t>
            </w:r>
          </w:p>
        </w:tc>
      </w:tr>
      <w:tr w:rsidR="00765723" w:rsidRPr="00135C8F" w14:paraId="4C8A2EFD" w14:textId="77777777" w:rsidTr="002502CD">
        <w:trPr>
          <w:trHeight w:val="285"/>
        </w:trPr>
        <w:tc>
          <w:tcPr>
            <w:tcW w:w="1230" w:type="dxa"/>
          </w:tcPr>
          <w:p w14:paraId="76332B58" w14:textId="77777777" w:rsidR="00765723" w:rsidRPr="00135C8F" w:rsidRDefault="00765723" w:rsidP="002502CD">
            <w:pPr>
              <w:pStyle w:val="Default"/>
            </w:pPr>
          </w:p>
        </w:tc>
        <w:tc>
          <w:tcPr>
            <w:tcW w:w="1876" w:type="dxa"/>
          </w:tcPr>
          <w:p w14:paraId="2412BCF7" w14:textId="0E49E451" w:rsidR="00765723" w:rsidRPr="00135C8F" w:rsidRDefault="00210B3E" w:rsidP="002502CD">
            <w:pPr>
              <w:pStyle w:val="Default"/>
            </w:pPr>
            <w:r w:rsidRPr="00135C8F">
              <w:t>3</w:t>
            </w:r>
            <w:r w:rsidRPr="00135C8F">
              <w:rPr>
                <w:vertAlign w:val="superscript"/>
              </w:rPr>
              <w:t>rd</w:t>
            </w:r>
            <w:r w:rsidRPr="00135C8F">
              <w:t xml:space="preserve"> </w:t>
            </w:r>
            <w:r w:rsidR="00765723" w:rsidRPr="00135C8F">
              <w:t xml:space="preserve"> </w:t>
            </w:r>
          </w:p>
        </w:tc>
        <w:tc>
          <w:tcPr>
            <w:tcW w:w="4980" w:type="dxa"/>
          </w:tcPr>
          <w:p w14:paraId="7DE81C14" w14:textId="445F9928" w:rsidR="00765723" w:rsidRPr="00135C8F" w:rsidRDefault="00210B3E" w:rsidP="002502CD">
            <w:pPr>
              <w:pStyle w:val="Default"/>
            </w:pPr>
            <w:r w:rsidRPr="00135C8F">
              <w:rPr>
                <w:b/>
                <w:bCs/>
              </w:rPr>
              <w:t xml:space="preserve">Interaction of Photons </w:t>
            </w:r>
            <w:r w:rsidRPr="00135C8F">
              <w:t>- Photo- electric effect, Compton Scattering, Pair Production, Linear and Mass Attenuation Coefficients,</w:t>
            </w:r>
          </w:p>
        </w:tc>
      </w:tr>
      <w:tr w:rsidR="00210B3E" w:rsidRPr="00135C8F" w14:paraId="3238E174" w14:textId="77777777" w:rsidTr="002502CD">
        <w:trPr>
          <w:trHeight w:val="285"/>
        </w:trPr>
        <w:tc>
          <w:tcPr>
            <w:tcW w:w="1230" w:type="dxa"/>
          </w:tcPr>
          <w:p w14:paraId="133C71C9" w14:textId="21E9D14F" w:rsidR="00210B3E" w:rsidRPr="00135C8F" w:rsidRDefault="00210B3E" w:rsidP="002502CD">
            <w:pPr>
              <w:pStyle w:val="Default"/>
            </w:pPr>
            <w:r w:rsidRPr="00135C8F">
              <w:t>October</w:t>
            </w:r>
          </w:p>
        </w:tc>
        <w:tc>
          <w:tcPr>
            <w:tcW w:w="1876" w:type="dxa"/>
          </w:tcPr>
          <w:p w14:paraId="10E5E901" w14:textId="1EDAD995" w:rsidR="00210B3E" w:rsidRPr="00135C8F" w:rsidRDefault="00210B3E" w:rsidP="002502CD">
            <w:pPr>
              <w:pStyle w:val="Default"/>
            </w:pPr>
            <w:r w:rsidRPr="00135C8F">
              <w:t>2</w:t>
            </w:r>
            <w:r w:rsidRPr="00135C8F">
              <w:rPr>
                <w:vertAlign w:val="superscript"/>
              </w:rPr>
              <w:t>nd</w:t>
            </w:r>
            <w:r w:rsidRPr="00135C8F">
              <w:t xml:space="preserve"> </w:t>
            </w:r>
          </w:p>
        </w:tc>
        <w:tc>
          <w:tcPr>
            <w:tcW w:w="4980" w:type="dxa"/>
          </w:tcPr>
          <w:p w14:paraId="5F289068" w14:textId="5F08F16D" w:rsidR="00210B3E" w:rsidRPr="00135C8F" w:rsidRDefault="00210B3E" w:rsidP="002502CD">
            <w:pPr>
              <w:pStyle w:val="Default"/>
            </w:pPr>
            <w:r w:rsidRPr="00135C8F">
              <w:rPr>
                <w:b/>
                <w:bCs/>
              </w:rPr>
              <w:t xml:space="preserve">Interaction of Charged Particles: </w:t>
            </w:r>
            <w:r w:rsidRPr="00135C8F">
              <w:t xml:space="preserve">Heavy charged particles - Beth-Bloch Formula, Scaling laws, Mass Stopping Power, Range, Straggling, </w:t>
            </w:r>
            <w:proofErr w:type="spellStart"/>
            <w:r w:rsidRPr="00135C8F">
              <w:t>Channeling</w:t>
            </w:r>
            <w:proofErr w:type="spellEnd"/>
            <w:r w:rsidRPr="00135C8F">
              <w:t xml:space="preserve"> and Cherenkov radiation. Beta Particles- Collision and Radiation loss (Bremsstrahlung),</w:t>
            </w:r>
          </w:p>
        </w:tc>
      </w:tr>
      <w:tr w:rsidR="00210B3E" w:rsidRPr="00135C8F" w14:paraId="5C363B4B" w14:textId="77777777" w:rsidTr="002502CD">
        <w:trPr>
          <w:trHeight w:val="285"/>
        </w:trPr>
        <w:tc>
          <w:tcPr>
            <w:tcW w:w="1230" w:type="dxa"/>
          </w:tcPr>
          <w:p w14:paraId="4C720C07" w14:textId="77777777" w:rsidR="00210B3E" w:rsidRPr="00135C8F" w:rsidRDefault="00210B3E" w:rsidP="002502CD">
            <w:pPr>
              <w:pStyle w:val="Default"/>
            </w:pPr>
          </w:p>
        </w:tc>
        <w:tc>
          <w:tcPr>
            <w:tcW w:w="1876" w:type="dxa"/>
          </w:tcPr>
          <w:p w14:paraId="4E4451D1" w14:textId="6609C3A2" w:rsidR="00210B3E" w:rsidRPr="00135C8F" w:rsidRDefault="00210B3E" w:rsidP="002502CD">
            <w:pPr>
              <w:pStyle w:val="Default"/>
            </w:pPr>
            <w:r w:rsidRPr="00135C8F">
              <w:t>3</w:t>
            </w:r>
            <w:r w:rsidRPr="00135C8F">
              <w:rPr>
                <w:vertAlign w:val="superscript"/>
              </w:rPr>
              <w:t>rd</w:t>
            </w:r>
            <w:r w:rsidRPr="00135C8F">
              <w:t xml:space="preserve"> </w:t>
            </w:r>
          </w:p>
        </w:tc>
        <w:tc>
          <w:tcPr>
            <w:tcW w:w="4980" w:type="dxa"/>
          </w:tcPr>
          <w:p w14:paraId="2E03A0A2" w14:textId="071BA7B3" w:rsidR="00210B3E" w:rsidRPr="00135C8F" w:rsidRDefault="00210B3E" w:rsidP="002502CD">
            <w:pPr>
              <w:pStyle w:val="Default"/>
            </w:pPr>
            <w:r w:rsidRPr="00135C8F">
              <w:rPr>
                <w:b/>
                <w:bCs/>
              </w:rPr>
              <w:t>Interaction of Neutrons</w:t>
            </w:r>
            <w:r w:rsidRPr="00135C8F">
              <w:t xml:space="preserve">- Collision, slowing down and Moderation. </w:t>
            </w:r>
            <w:r w:rsidRPr="00135C8F">
              <w:rPr>
                <w:b/>
                <w:bCs/>
              </w:rPr>
              <w:t xml:space="preserve">(7 Lectures) Radiation detection and monitoring devices: Radiation Quantities and Units: </w:t>
            </w:r>
            <w:r w:rsidRPr="00135C8F">
              <w:t>Basic idea of different units of activity, KERMA, exposure, absorbed dose, equivalent dose, effective dose, collective equivalent dose, Annual Limit of Intake (ALI) and derived Air Concentration (DAC).</w:t>
            </w:r>
          </w:p>
        </w:tc>
      </w:tr>
      <w:tr w:rsidR="00765723" w:rsidRPr="00135C8F" w14:paraId="5DC4FE3B" w14:textId="77777777" w:rsidTr="002502CD">
        <w:trPr>
          <w:trHeight w:val="298"/>
        </w:trPr>
        <w:tc>
          <w:tcPr>
            <w:tcW w:w="1230" w:type="dxa"/>
          </w:tcPr>
          <w:p w14:paraId="6C398656" w14:textId="77777777" w:rsidR="00765723" w:rsidRPr="00135C8F" w:rsidRDefault="00765723" w:rsidP="002502CD">
            <w:pPr>
              <w:pStyle w:val="Default"/>
            </w:pPr>
            <w:r w:rsidRPr="00135C8F">
              <w:t>November</w:t>
            </w:r>
          </w:p>
        </w:tc>
        <w:tc>
          <w:tcPr>
            <w:tcW w:w="1876" w:type="dxa"/>
          </w:tcPr>
          <w:p w14:paraId="75E376B1" w14:textId="0CFA84B4" w:rsidR="00765723" w:rsidRPr="00135C8F" w:rsidRDefault="00210B3E" w:rsidP="002502CD">
            <w:pPr>
              <w:pStyle w:val="Default"/>
            </w:pPr>
            <w:r w:rsidRPr="00135C8F">
              <w:t>3</w:t>
            </w:r>
            <w:r w:rsidRPr="00135C8F">
              <w:rPr>
                <w:vertAlign w:val="superscript"/>
              </w:rPr>
              <w:t>rd</w:t>
            </w:r>
            <w:r w:rsidRPr="00135C8F">
              <w:t xml:space="preserve"> </w:t>
            </w:r>
          </w:p>
        </w:tc>
        <w:tc>
          <w:tcPr>
            <w:tcW w:w="4980" w:type="dxa"/>
          </w:tcPr>
          <w:p w14:paraId="324D6268" w14:textId="68276803" w:rsidR="00765723" w:rsidRPr="00135C8F" w:rsidRDefault="00210B3E" w:rsidP="002502CD">
            <w:pPr>
              <w:pStyle w:val="Default"/>
            </w:pPr>
            <w:r w:rsidRPr="00135C8F">
              <w:rPr>
                <w:b/>
                <w:bCs/>
              </w:rPr>
              <w:t xml:space="preserve">Radiation detection: </w:t>
            </w:r>
            <w:r w:rsidRPr="00135C8F">
              <w:t xml:space="preserve">Basic concept and working principle of gas detectors (Ionization Chambers, Proportional Counter, Multi-Wire Proportional Counters (MWPC) and Gieger Muller Counter), </w:t>
            </w:r>
          </w:p>
        </w:tc>
      </w:tr>
      <w:tr w:rsidR="00765723" w:rsidRPr="00135C8F" w14:paraId="4C30E76D" w14:textId="77777777" w:rsidTr="002502CD">
        <w:trPr>
          <w:trHeight w:val="298"/>
        </w:trPr>
        <w:tc>
          <w:tcPr>
            <w:tcW w:w="1230" w:type="dxa"/>
          </w:tcPr>
          <w:p w14:paraId="6959FE17" w14:textId="77777777" w:rsidR="00765723" w:rsidRPr="00135C8F" w:rsidRDefault="00765723" w:rsidP="002502CD">
            <w:pPr>
              <w:pStyle w:val="Default"/>
            </w:pPr>
          </w:p>
        </w:tc>
        <w:tc>
          <w:tcPr>
            <w:tcW w:w="1876" w:type="dxa"/>
          </w:tcPr>
          <w:p w14:paraId="3C759E55" w14:textId="02C8CEEF" w:rsidR="00765723" w:rsidRPr="00135C8F" w:rsidRDefault="00210B3E" w:rsidP="002502CD">
            <w:pPr>
              <w:pStyle w:val="Default"/>
            </w:pPr>
            <w:r w:rsidRPr="00135C8F">
              <w:t>4</w:t>
            </w:r>
            <w:r w:rsidRPr="00135C8F">
              <w:rPr>
                <w:vertAlign w:val="superscript"/>
              </w:rPr>
              <w:t>th</w:t>
            </w:r>
            <w:r w:rsidRPr="00135C8F">
              <w:t xml:space="preserve"> </w:t>
            </w:r>
          </w:p>
        </w:tc>
        <w:tc>
          <w:tcPr>
            <w:tcW w:w="4980" w:type="dxa"/>
          </w:tcPr>
          <w:p w14:paraId="70F0426B" w14:textId="4ACE2E67" w:rsidR="00765723" w:rsidRPr="00135C8F" w:rsidRDefault="00210B3E" w:rsidP="002502CD">
            <w:pPr>
              <w:pStyle w:val="Default"/>
            </w:pPr>
            <w:r w:rsidRPr="00135C8F">
              <w:t xml:space="preserve">Scintillation Detectors </w:t>
            </w:r>
            <w:r w:rsidRPr="00135C8F">
              <w:rPr>
                <w:b/>
                <w:bCs/>
              </w:rPr>
              <w:t>(</w:t>
            </w:r>
            <w:r w:rsidRPr="00135C8F">
              <w:t xml:space="preserve">Inorganic and Organic Scintillators), Solid States Detectors and Neutron Detectors, </w:t>
            </w:r>
            <w:proofErr w:type="spellStart"/>
            <w:r w:rsidRPr="00135C8F">
              <w:t>Thermo</w:t>
            </w:r>
            <w:proofErr w:type="spellEnd"/>
            <w:r w:rsidRPr="00135C8F">
              <w:t xml:space="preserve"> luminescent Dosimetry.</w:t>
            </w:r>
          </w:p>
        </w:tc>
      </w:tr>
      <w:tr w:rsidR="00765723" w:rsidRPr="00135C8F" w14:paraId="72D21022" w14:textId="77777777" w:rsidTr="002502CD">
        <w:trPr>
          <w:trHeight w:val="298"/>
        </w:trPr>
        <w:tc>
          <w:tcPr>
            <w:tcW w:w="1230" w:type="dxa"/>
          </w:tcPr>
          <w:p w14:paraId="0E298EED" w14:textId="77777777" w:rsidR="00765723" w:rsidRPr="00135C8F" w:rsidRDefault="00765723" w:rsidP="002502CD">
            <w:pPr>
              <w:pStyle w:val="Default"/>
            </w:pPr>
            <w:r w:rsidRPr="00135C8F">
              <w:t>December</w:t>
            </w:r>
          </w:p>
        </w:tc>
        <w:tc>
          <w:tcPr>
            <w:tcW w:w="1876" w:type="dxa"/>
          </w:tcPr>
          <w:p w14:paraId="6B5CD1D8" w14:textId="77777777" w:rsidR="00765723" w:rsidRPr="00135C8F" w:rsidRDefault="00765723" w:rsidP="002502CD">
            <w:pPr>
              <w:pStyle w:val="Default"/>
            </w:pPr>
            <w:r w:rsidRPr="00135C8F">
              <w:t>1</w:t>
            </w:r>
            <w:r w:rsidRPr="00135C8F">
              <w:rPr>
                <w:vertAlign w:val="superscript"/>
              </w:rPr>
              <w:t>st</w:t>
            </w:r>
            <w:r w:rsidRPr="00135C8F">
              <w:t xml:space="preserve"> </w:t>
            </w:r>
          </w:p>
        </w:tc>
        <w:tc>
          <w:tcPr>
            <w:tcW w:w="4980" w:type="dxa"/>
          </w:tcPr>
          <w:p w14:paraId="62EB2AB3" w14:textId="77777777" w:rsidR="00765723" w:rsidRPr="00135C8F" w:rsidRDefault="00765723" w:rsidP="002502CD">
            <w:pPr>
              <w:pStyle w:val="Default"/>
            </w:pPr>
            <w:r w:rsidRPr="00135C8F">
              <w:t>Revision &amp; MTT</w:t>
            </w:r>
          </w:p>
        </w:tc>
      </w:tr>
      <w:tr w:rsidR="00765723" w:rsidRPr="00135C8F" w14:paraId="4B18DF6D" w14:textId="77777777" w:rsidTr="002502CD">
        <w:trPr>
          <w:trHeight w:val="298"/>
        </w:trPr>
        <w:tc>
          <w:tcPr>
            <w:tcW w:w="1230" w:type="dxa"/>
          </w:tcPr>
          <w:p w14:paraId="7FC1D2E5" w14:textId="77777777" w:rsidR="00765723" w:rsidRPr="00135C8F" w:rsidRDefault="00765723" w:rsidP="002502CD">
            <w:pPr>
              <w:pStyle w:val="Default"/>
            </w:pPr>
          </w:p>
        </w:tc>
        <w:tc>
          <w:tcPr>
            <w:tcW w:w="1876" w:type="dxa"/>
          </w:tcPr>
          <w:p w14:paraId="49C4A6C8" w14:textId="77777777" w:rsidR="00765723" w:rsidRPr="00135C8F" w:rsidRDefault="00765723" w:rsidP="002502CD">
            <w:pPr>
              <w:pStyle w:val="Default"/>
            </w:pPr>
            <w:r w:rsidRPr="00135C8F">
              <w:t>2</w:t>
            </w:r>
            <w:r w:rsidRPr="00135C8F">
              <w:rPr>
                <w:vertAlign w:val="superscript"/>
              </w:rPr>
              <w:t>nd</w:t>
            </w:r>
            <w:r w:rsidRPr="00135C8F">
              <w:t xml:space="preserve"> </w:t>
            </w:r>
          </w:p>
        </w:tc>
        <w:tc>
          <w:tcPr>
            <w:tcW w:w="4980" w:type="dxa"/>
          </w:tcPr>
          <w:p w14:paraId="183F2FC9" w14:textId="77777777" w:rsidR="00765723" w:rsidRPr="00135C8F" w:rsidRDefault="00765723" w:rsidP="002502CD">
            <w:pPr>
              <w:pStyle w:val="Default"/>
            </w:pPr>
            <w:r w:rsidRPr="00135C8F">
              <w:t>Revision &amp; MTT</w:t>
            </w:r>
          </w:p>
        </w:tc>
      </w:tr>
      <w:tr w:rsidR="00765723" w:rsidRPr="00135C8F" w14:paraId="32799F92" w14:textId="77777777" w:rsidTr="002502CD">
        <w:trPr>
          <w:trHeight w:val="298"/>
        </w:trPr>
        <w:tc>
          <w:tcPr>
            <w:tcW w:w="1230" w:type="dxa"/>
          </w:tcPr>
          <w:p w14:paraId="14403549" w14:textId="77777777" w:rsidR="00765723" w:rsidRPr="00135C8F" w:rsidRDefault="00765723" w:rsidP="002502CD">
            <w:pPr>
              <w:pStyle w:val="Default"/>
            </w:pPr>
          </w:p>
        </w:tc>
        <w:tc>
          <w:tcPr>
            <w:tcW w:w="1876" w:type="dxa"/>
          </w:tcPr>
          <w:p w14:paraId="7E48FF71" w14:textId="77777777" w:rsidR="00765723" w:rsidRPr="00135C8F" w:rsidRDefault="00765723" w:rsidP="002502CD">
            <w:pPr>
              <w:pStyle w:val="Default"/>
            </w:pPr>
            <w:r w:rsidRPr="00135C8F">
              <w:t>3</w:t>
            </w:r>
            <w:r w:rsidRPr="00135C8F">
              <w:rPr>
                <w:vertAlign w:val="superscript"/>
              </w:rPr>
              <w:t>rd</w:t>
            </w:r>
            <w:r w:rsidRPr="00135C8F">
              <w:t xml:space="preserve"> </w:t>
            </w:r>
          </w:p>
        </w:tc>
        <w:tc>
          <w:tcPr>
            <w:tcW w:w="4980" w:type="dxa"/>
          </w:tcPr>
          <w:p w14:paraId="517C8EA8" w14:textId="3BAF40C0" w:rsidR="00765723" w:rsidRPr="00135C8F" w:rsidRDefault="00210B3E" w:rsidP="002502CD">
            <w:pPr>
              <w:pStyle w:val="Default"/>
            </w:pPr>
            <w:r w:rsidRPr="00135C8F">
              <w:rPr>
                <w:b/>
                <w:bCs/>
              </w:rPr>
              <w:t xml:space="preserve">Application of nuclear techniques: </w:t>
            </w:r>
            <w:r w:rsidRPr="00135C8F">
              <w:t>Application in medical science (e.g., MRI, PET, Projection Imaging Gamma Camera, radiation therapy), Archaeology, Art, Crime detection, Mining and oil. Industrial Uses</w:t>
            </w:r>
            <w:r w:rsidRPr="00135C8F">
              <w:rPr>
                <w:i/>
                <w:iCs/>
              </w:rPr>
              <w:t xml:space="preserve">: </w:t>
            </w:r>
            <w:r w:rsidRPr="00135C8F">
              <w:t xml:space="preserve">Tracing, Gauging, Material Modification, </w:t>
            </w:r>
            <w:proofErr w:type="spellStart"/>
            <w:r w:rsidRPr="00135C8F">
              <w:t>Sterization</w:t>
            </w:r>
            <w:proofErr w:type="spellEnd"/>
            <w:r w:rsidRPr="00135C8F">
              <w:t>, Food preservation.</w:t>
            </w:r>
          </w:p>
        </w:tc>
      </w:tr>
      <w:tr w:rsidR="00765723" w:rsidRPr="00135C8F" w14:paraId="08E02861" w14:textId="77777777" w:rsidTr="002502CD">
        <w:trPr>
          <w:trHeight w:val="298"/>
        </w:trPr>
        <w:tc>
          <w:tcPr>
            <w:tcW w:w="1230" w:type="dxa"/>
          </w:tcPr>
          <w:p w14:paraId="425FC5FA" w14:textId="77777777" w:rsidR="00765723" w:rsidRPr="00135C8F" w:rsidRDefault="00765723" w:rsidP="002502CD">
            <w:pPr>
              <w:pStyle w:val="Default"/>
            </w:pPr>
            <w:r w:rsidRPr="00135C8F">
              <w:t>February</w:t>
            </w:r>
          </w:p>
        </w:tc>
        <w:tc>
          <w:tcPr>
            <w:tcW w:w="1876" w:type="dxa"/>
          </w:tcPr>
          <w:p w14:paraId="6F3ADFC9" w14:textId="77777777" w:rsidR="00765723" w:rsidRPr="00135C8F" w:rsidRDefault="00765723" w:rsidP="002502CD">
            <w:pPr>
              <w:pStyle w:val="Default"/>
            </w:pPr>
            <w:r w:rsidRPr="00135C8F">
              <w:t>2</w:t>
            </w:r>
            <w:r w:rsidRPr="00135C8F">
              <w:rPr>
                <w:vertAlign w:val="superscript"/>
              </w:rPr>
              <w:t>nd</w:t>
            </w:r>
            <w:r w:rsidRPr="00135C8F">
              <w:t xml:space="preserve"> </w:t>
            </w:r>
          </w:p>
        </w:tc>
        <w:tc>
          <w:tcPr>
            <w:tcW w:w="4980" w:type="dxa"/>
          </w:tcPr>
          <w:p w14:paraId="40A8054D" w14:textId="1D93C969" w:rsidR="00765723" w:rsidRPr="00135C8F" w:rsidRDefault="00210B3E" w:rsidP="002502CD">
            <w:pPr>
              <w:pStyle w:val="Default"/>
            </w:pPr>
            <w:r w:rsidRPr="00135C8F">
              <w:rPr>
                <w:b/>
                <w:bCs/>
              </w:rPr>
              <w:t xml:space="preserve">Radiation safety management: </w:t>
            </w:r>
            <w:r w:rsidRPr="00135C8F">
              <w:t xml:space="preserve">Biological effects of ionizing radiation, Operational limits and basics of radiation hazards evaluation and control: radiation protection standards, </w:t>
            </w:r>
            <w:r w:rsidRPr="00135C8F">
              <w:lastRenderedPageBreak/>
              <w:t>International Commission on Radiological Protection (ICRP) principles, justification, optimization, limitation, introduction of safety and risk management of radiation.</w:t>
            </w:r>
          </w:p>
        </w:tc>
      </w:tr>
      <w:tr w:rsidR="00765723" w:rsidRPr="00135C8F" w14:paraId="4A537542" w14:textId="77777777" w:rsidTr="002502CD">
        <w:trPr>
          <w:trHeight w:val="298"/>
        </w:trPr>
        <w:tc>
          <w:tcPr>
            <w:tcW w:w="1230" w:type="dxa"/>
          </w:tcPr>
          <w:p w14:paraId="1A79B6B4" w14:textId="77777777" w:rsidR="00765723" w:rsidRPr="00135C8F" w:rsidRDefault="00765723" w:rsidP="002502CD">
            <w:pPr>
              <w:pStyle w:val="Default"/>
            </w:pPr>
          </w:p>
        </w:tc>
        <w:tc>
          <w:tcPr>
            <w:tcW w:w="1876" w:type="dxa"/>
          </w:tcPr>
          <w:p w14:paraId="4A62EA56" w14:textId="77777777" w:rsidR="00765723" w:rsidRPr="00135C8F" w:rsidRDefault="00765723" w:rsidP="002502CD">
            <w:pPr>
              <w:pStyle w:val="Default"/>
            </w:pPr>
            <w:r w:rsidRPr="00135C8F">
              <w:t>3</w:t>
            </w:r>
            <w:r w:rsidRPr="00135C8F">
              <w:rPr>
                <w:vertAlign w:val="superscript"/>
              </w:rPr>
              <w:t>rd</w:t>
            </w:r>
            <w:r w:rsidRPr="00135C8F">
              <w:t xml:space="preserve"> </w:t>
            </w:r>
          </w:p>
        </w:tc>
        <w:tc>
          <w:tcPr>
            <w:tcW w:w="4980" w:type="dxa"/>
          </w:tcPr>
          <w:p w14:paraId="4FC4C201" w14:textId="658624A1" w:rsidR="00765723" w:rsidRPr="00135C8F" w:rsidRDefault="00210B3E" w:rsidP="002502CD">
            <w:pPr>
              <w:pStyle w:val="Default"/>
            </w:pPr>
            <w:r w:rsidRPr="00135C8F">
              <w:t>Nuclear waste and disposal management. Brief idea about Accelerator driven Sub-critical system (ADS) for waste management.</w:t>
            </w:r>
          </w:p>
        </w:tc>
      </w:tr>
    </w:tbl>
    <w:p w14:paraId="26F1C9A3" w14:textId="77777777" w:rsidR="00765723" w:rsidRPr="00135C8F" w:rsidRDefault="00765723">
      <w:pPr>
        <w:rPr>
          <w:rFonts w:ascii="Times New Roman" w:hAnsi="Times New Roman" w:cs="Times New Roman"/>
          <w:sz w:val="24"/>
          <w:szCs w:val="24"/>
        </w:rPr>
      </w:pPr>
    </w:p>
    <w:p w14:paraId="6282C61B" w14:textId="77777777" w:rsidR="00210B3E" w:rsidRDefault="00210B3E">
      <w:pPr>
        <w:rPr>
          <w:rFonts w:ascii="Times New Roman" w:hAnsi="Times New Roman" w:cs="Times New Roman"/>
          <w:sz w:val="24"/>
          <w:szCs w:val="24"/>
        </w:rPr>
      </w:pPr>
    </w:p>
    <w:p w14:paraId="704BA289" w14:textId="77777777" w:rsidR="00700451" w:rsidRPr="00135C8F" w:rsidRDefault="00700451">
      <w:pPr>
        <w:rPr>
          <w:rFonts w:ascii="Times New Roman" w:hAnsi="Times New Roman" w:cs="Times New Roman"/>
          <w:sz w:val="24"/>
          <w:szCs w:val="24"/>
        </w:rPr>
      </w:pPr>
    </w:p>
    <w:p w14:paraId="059D9349" w14:textId="77777777" w:rsidR="009C2ACA" w:rsidRDefault="00210B3E" w:rsidP="009C2ACA">
      <w:pPr>
        <w:pStyle w:val="Default"/>
        <w:ind w:left="2880" w:firstLine="720"/>
        <w:rPr>
          <w:b/>
          <w:bCs/>
        </w:rPr>
      </w:pPr>
      <w:r w:rsidRPr="00135C8F">
        <w:rPr>
          <w:b/>
          <w:bCs/>
        </w:rPr>
        <w:t>SEC</w:t>
      </w:r>
      <w:r w:rsidR="009C2ACA">
        <w:rPr>
          <w:b/>
          <w:bCs/>
        </w:rPr>
        <w:t>-</w:t>
      </w:r>
      <w:r w:rsidRPr="00135C8F">
        <w:rPr>
          <w:b/>
          <w:bCs/>
        </w:rPr>
        <w:t>4</w:t>
      </w:r>
    </w:p>
    <w:p w14:paraId="3EB1F951" w14:textId="6DDE86DC" w:rsidR="00210B3E" w:rsidRPr="00135C8F" w:rsidRDefault="00210B3E" w:rsidP="00210B3E">
      <w:pPr>
        <w:pStyle w:val="Default"/>
      </w:pPr>
      <w:r w:rsidRPr="00135C8F">
        <w:rPr>
          <w:b/>
          <w:bCs/>
        </w:rPr>
        <w:t xml:space="preserve"> </w:t>
      </w:r>
      <w:r w:rsidR="009C2ACA">
        <w:rPr>
          <w:b/>
          <w:bCs/>
        </w:rPr>
        <w:tab/>
        <w:t xml:space="preserve">      </w:t>
      </w:r>
      <w:r w:rsidRPr="00135C8F">
        <w:rPr>
          <w:b/>
          <w:bCs/>
        </w:rPr>
        <w:t xml:space="preserve">RENEWABLE ENERGY AND ENERGY HARVESTING </w:t>
      </w:r>
    </w:p>
    <w:p w14:paraId="3405DF75" w14:textId="0D42F025" w:rsidR="00210B3E" w:rsidRPr="009C2ACA" w:rsidRDefault="009C2ACA" w:rsidP="009C2ACA">
      <w:pPr>
        <w:pStyle w:val="Default"/>
        <w:ind w:left="2160" w:firstLine="720"/>
        <w:rPr>
          <w:b/>
          <w:bCs/>
        </w:rPr>
      </w:pPr>
      <w:r w:rsidRPr="009C2ACA">
        <w:rPr>
          <w:b/>
          <w:bCs/>
        </w:rPr>
        <w:t>Course Code: P</w:t>
      </w:r>
      <w:r w:rsidR="00210B3E" w:rsidRPr="009C2ACA">
        <w:rPr>
          <w:b/>
          <w:bCs/>
        </w:rPr>
        <w:t xml:space="preserve">HYS310TH </w:t>
      </w:r>
    </w:p>
    <w:p w14:paraId="13E85909" w14:textId="77777777" w:rsidR="00210B3E" w:rsidRPr="00135C8F" w:rsidRDefault="00210B3E">
      <w:pPr>
        <w:rPr>
          <w:rFonts w:ascii="Times New Roman" w:hAnsi="Times New Roman" w:cs="Times New Roman"/>
          <w:sz w:val="24"/>
          <w:szCs w:val="24"/>
        </w:rPr>
      </w:pPr>
    </w:p>
    <w:tbl>
      <w:tblPr>
        <w:tblStyle w:val="TableGrid"/>
        <w:tblW w:w="8086" w:type="dxa"/>
        <w:tblLook w:val="04A0" w:firstRow="1" w:lastRow="0" w:firstColumn="1" w:lastColumn="0" w:noHBand="0" w:noVBand="1"/>
      </w:tblPr>
      <w:tblGrid>
        <w:gridCol w:w="1243"/>
        <w:gridCol w:w="1873"/>
        <w:gridCol w:w="4970"/>
      </w:tblGrid>
      <w:tr w:rsidR="00210B3E" w:rsidRPr="00135C8F" w14:paraId="6DCA0EBA" w14:textId="77777777" w:rsidTr="002502CD">
        <w:trPr>
          <w:trHeight w:val="298"/>
        </w:trPr>
        <w:tc>
          <w:tcPr>
            <w:tcW w:w="1230" w:type="dxa"/>
          </w:tcPr>
          <w:p w14:paraId="5B7ED17D" w14:textId="77777777" w:rsidR="00210B3E" w:rsidRPr="009C2ACA" w:rsidRDefault="00210B3E" w:rsidP="002502CD">
            <w:pPr>
              <w:pStyle w:val="Default"/>
              <w:rPr>
                <w:b/>
                <w:bCs/>
              </w:rPr>
            </w:pPr>
            <w:r w:rsidRPr="009C2ACA">
              <w:rPr>
                <w:b/>
                <w:bCs/>
              </w:rPr>
              <w:t>Month</w:t>
            </w:r>
          </w:p>
        </w:tc>
        <w:tc>
          <w:tcPr>
            <w:tcW w:w="1876" w:type="dxa"/>
          </w:tcPr>
          <w:p w14:paraId="2B379715" w14:textId="77777777" w:rsidR="00210B3E" w:rsidRPr="009C2ACA" w:rsidRDefault="00210B3E" w:rsidP="002502CD">
            <w:pPr>
              <w:pStyle w:val="Default"/>
              <w:rPr>
                <w:b/>
                <w:bCs/>
              </w:rPr>
            </w:pPr>
            <w:r w:rsidRPr="009C2ACA">
              <w:rPr>
                <w:b/>
                <w:bCs/>
              </w:rPr>
              <w:t>Weeks</w:t>
            </w:r>
          </w:p>
        </w:tc>
        <w:tc>
          <w:tcPr>
            <w:tcW w:w="4980" w:type="dxa"/>
          </w:tcPr>
          <w:p w14:paraId="0EABBEF9" w14:textId="77777777" w:rsidR="00210B3E" w:rsidRPr="009C2ACA" w:rsidRDefault="00210B3E" w:rsidP="002502CD">
            <w:pPr>
              <w:pStyle w:val="Default"/>
              <w:rPr>
                <w:b/>
                <w:bCs/>
              </w:rPr>
            </w:pPr>
            <w:r w:rsidRPr="009C2ACA">
              <w:rPr>
                <w:b/>
                <w:bCs/>
              </w:rPr>
              <w:t>Topics</w:t>
            </w:r>
          </w:p>
        </w:tc>
      </w:tr>
      <w:tr w:rsidR="00210B3E" w:rsidRPr="00135C8F" w14:paraId="2D5CE216" w14:textId="77777777" w:rsidTr="002502CD">
        <w:trPr>
          <w:trHeight w:val="298"/>
        </w:trPr>
        <w:tc>
          <w:tcPr>
            <w:tcW w:w="1230" w:type="dxa"/>
          </w:tcPr>
          <w:p w14:paraId="5E946F93" w14:textId="77777777" w:rsidR="00210B3E" w:rsidRPr="00135C8F" w:rsidRDefault="00210B3E" w:rsidP="002502CD">
            <w:pPr>
              <w:pStyle w:val="Default"/>
            </w:pPr>
            <w:r w:rsidRPr="00135C8F">
              <w:t>August</w:t>
            </w:r>
          </w:p>
        </w:tc>
        <w:tc>
          <w:tcPr>
            <w:tcW w:w="1876" w:type="dxa"/>
          </w:tcPr>
          <w:p w14:paraId="7F893968" w14:textId="2EFA3440" w:rsidR="00210B3E" w:rsidRPr="00135C8F" w:rsidRDefault="00AD4EDC" w:rsidP="002502CD">
            <w:pPr>
              <w:pStyle w:val="Default"/>
            </w:pPr>
            <w:r w:rsidRPr="00135C8F">
              <w:t>4</w:t>
            </w:r>
            <w:r w:rsidRPr="00135C8F">
              <w:rPr>
                <w:vertAlign w:val="superscript"/>
              </w:rPr>
              <w:t>th</w:t>
            </w:r>
            <w:r w:rsidRPr="00135C8F">
              <w:t xml:space="preserve"> </w:t>
            </w:r>
          </w:p>
        </w:tc>
        <w:tc>
          <w:tcPr>
            <w:tcW w:w="4980" w:type="dxa"/>
          </w:tcPr>
          <w:p w14:paraId="4E6C5745" w14:textId="555E30D1" w:rsidR="00210B3E" w:rsidRPr="00135C8F" w:rsidRDefault="00AD4EDC" w:rsidP="002502CD">
            <w:pPr>
              <w:pStyle w:val="Default"/>
            </w:pPr>
            <w:r w:rsidRPr="00135C8F">
              <w:rPr>
                <w:b/>
                <w:bCs/>
              </w:rPr>
              <w:t xml:space="preserve">Fossil fuels and Alternate Sources of energy: </w:t>
            </w:r>
            <w:r w:rsidRPr="00135C8F">
              <w:t>Fossil fuels and Nuclear Energy, their limitation, need of renewable energy, non-conventional energy sources. An overview of developments in</w:t>
            </w:r>
            <w:r w:rsidRPr="00135C8F">
              <w:t xml:space="preserve"> O</w:t>
            </w:r>
            <w:r w:rsidRPr="00135C8F">
              <w:t>ffshore Wind Energy, Tidal Energy, Wave energy systems, Ocean Thermal Energy Conversion, solar energy, biomass, biochemical conversion, biogas generation, geothermal energy tidal energy, Hydroelectricity.</w:t>
            </w:r>
          </w:p>
        </w:tc>
      </w:tr>
      <w:tr w:rsidR="00AD4EDC" w:rsidRPr="00135C8F" w14:paraId="453FC69E" w14:textId="77777777" w:rsidTr="002502CD">
        <w:trPr>
          <w:trHeight w:val="298"/>
        </w:trPr>
        <w:tc>
          <w:tcPr>
            <w:tcW w:w="1230" w:type="dxa"/>
          </w:tcPr>
          <w:p w14:paraId="79EA720F" w14:textId="41BDC3B0" w:rsidR="00AD4EDC" w:rsidRPr="00135C8F" w:rsidRDefault="00AD4EDC" w:rsidP="002502CD">
            <w:pPr>
              <w:pStyle w:val="Default"/>
            </w:pPr>
            <w:r w:rsidRPr="00135C8F">
              <w:t>September</w:t>
            </w:r>
          </w:p>
        </w:tc>
        <w:tc>
          <w:tcPr>
            <w:tcW w:w="1876" w:type="dxa"/>
          </w:tcPr>
          <w:p w14:paraId="3226AD40" w14:textId="2F968CDD" w:rsidR="00AD4EDC" w:rsidRPr="00135C8F" w:rsidRDefault="00AD4EDC" w:rsidP="002502CD">
            <w:pPr>
              <w:pStyle w:val="Default"/>
            </w:pPr>
            <w:r w:rsidRPr="00135C8F">
              <w:t>1</w:t>
            </w:r>
            <w:r w:rsidRPr="00135C8F">
              <w:rPr>
                <w:vertAlign w:val="superscript"/>
              </w:rPr>
              <w:t>st</w:t>
            </w:r>
            <w:r w:rsidRPr="00135C8F">
              <w:t xml:space="preserve"> </w:t>
            </w:r>
          </w:p>
        </w:tc>
        <w:tc>
          <w:tcPr>
            <w:tcW w:w="4980" w:type="dxa"/>
          </w:tcPr>
          <w:p w14:paraId="10D13736" w14:textId="50212790" w:rsidR="00AD4EDC" w:rsidRPr="00135C8F" w:rsidRDefault="00AD4EDC" w:rsidP="002502CD">
            <w:pPr>
              <w:pStyle w:val="Default"/>
            </w:pPr>
            <w:r w:rsidRPr="00135C8F">
              <w:rPr>
                <w:b/>
                <w:bCs/>
              </w:rPr>
              <w:t>Solar energy</w:t>
            </w:r>
            <w:r w:rsidRPr="00135C8F">
              <w:t xml:space="preserve">: Solar energy, its importance, storage of solar energy, solar pond, </w:t>
            </w:r>
            <w:proofErr w:type="spellStart"/>
            <w:r w:rsidRPr="00135C8F">
              <w:t>non convective</w:t>
            </w:r>
            <w:proofErr w:type="spellEnd"/>
            <w:r w:rsidRPr="00135C8F">
              <w:t xml:space="preserve"> solar pond, applications of solar pond and solar energy, solar water heater,</w:t>
            </w:r>
          </w:p>
        </w:tc>
      </w:tr>
      <w:tr w:rsidR="00AD4EDC" w:rsidRPr="00135C8F" w14:paraId="404228D2" w14:textId="77777777" w:rsidTr="002502CD">
        <w:trPr>
          <w:trHeight w:val="298"/>
        </w:trPr>
        <w:tc>
          <w:tcPr>
            <w:tcW w:w="1230" w:type="dxa"/>
          </w:tcPr>
          <w:p w14:paraId="5502A29F" w14:textId="69217013" w:rsidR="00AD4EDC" w:rsidRPr="00135C8F" w:rsidRDefault="00AD4EDC" w:rsidP="002502CD">
            <w:pPr>
              <w:pStyle w:val="Default"/>
            </w:pPr>
          </w:p>
        </w:tc>
        <w:tc>
          <w:tcPr>
            <w:tcW w:w="1876" w:type="dxa"/>
          </w:tcPr>
          <w:p w14:paraId="612588F3" w14:textId="0E40D7B6" w:rsidR="00AD4EDC" w:rsidRPr="00135C8F" w:rsidRDefault="00AD4EDC" w:rsidP="002502CD">
            <w:pPr>
              <w:pStyle w:val="Default"/>
            </w:pPr>
            <w:r w:rsidRPr="00135C8F">
              <w:t>2</w:t>
            </w:r>
            <w:r w:rsidRPr="00135C8F">
              <w:rPr>
                <w:vertAlign w:val="superscript"/>
              </w:rPr>
              <w:t>nd</w:t>
            </w:r>
            <w:r w:rsidRPr="00135C8F">
              <w:t xml:space="preserve"> </w:t>
            </w:r>
          </w:p>
        </w:tc>
        <w:tc>
          <w:tcPr>
            <w:tcW w:w="4980" w:type="dxa"/>
          </w:tcPr>
          <w:p w14:paraId="7803AE49" w14:textId="6E5DB226" w:rsidR="00AD4EDC" w:rsidRPr="00135C8F" w:rsidRDefault="00AD4EDC" w:rsidP="002502CD">
            <w:pPr>
              <w:pStyle w:val="Default"/>
            </w:pPr>
            <w:r w:rsidRPr="00135C8F">
              <w:t>flat plate collector, solar distillation, solar cooker, solar green houses, solar cell, absorption air conditioning. Need and characteristics of photovoltaic (PV) systems, PV models and equivalent circuits, and sun tracking systems.</w:t>
            </w:r>
          </w:p>
        </w:tc>
      </w:tr>
      <w:tr w:rsidR="00AD4EDC" w:rsidRPr="00135C8F" w14:paraId="24F0D434" w14:textId="77777777" w:rsidTr="002502CD">
        <w:trPr>
          <w:trHeight w:val="298"/>
        </w:trPr>
        <w:tc>
          <w:tcPr>
            <w:tcW w:w="1230" w:type="dxa"/>
          </w:tcPr>
          <w:p w14:paraId="4D42DE88" w14:textId="77777777" w:rsidR="00AD4EDC" w:rsidRPr="00135C8F" w:rsidRDefault="00AD4EDC" w:rsidP="002502CD">
            <w:pPr>
              <w:pStyle w:val="Default"/>
            </w:pPr>
          </w:p>
        </w:tc>
        <w:tc>
          <w:tcPr>
            <w:tcW w:w="1876" w:type="dxa"/>
          </w:tcPr>
          <w:p w14:paraId="195FE991" w14:textId="24ED889F" w:rsidR="00AD4EDC" w:rsidRPr="00135C8F" w:rsidRDefault="00AD4EDC" w:rsidP="002502CD">
            <w:pPr>
              <w:pStyle w:val="Default"/>
            </w:pPr>
            <w:r w:rsidRPr="00135C8F">
              <w:t>3</w:t>
            </w:r>
            <w:r w:rsidRPr="00135C8F">
              <w:rPr>
                <w:vertAlign w:val="superscript"/>
              </w:rPr>
              <w:t>rd</w:t>
            </w:r>
            <w:r w:rsidRPr="00135C8F">
              <w:t xml:space="preserve"> </w:t>
            </w:r>
          </w:p>
        </w:tc>
        <w:tc>
          <w:tcPr>
            <w:tcW w:w="4980" w:type="dxa"/>
          </w:tcPr>
          <w:p w14:paraId="0F901135" w14:textId="69BF8373" w:rsidR="00AD4EDC" w:rsidRPr="00135C8F" w:rsidRDefault="00AD4EDC" w:rsidP="002502CD">
            <w:pPr>
              <w:pStyle w:val="Default"/>
            </w:pPr>
            <w:r w:rsidRPr="00135C8F">
              <w:rPr>
                <w:b/>
                <w:bCs/>
              </w:rPr>
              <w:t>Wind Energy harvesting</w:t>
            </w:r>
            <w:r w:rsidRPr="00135C8F">
              <w:t>: Fundamentals of Wind energy, Wind Turbines and different electrical machines in wind turbines, Power electronic interfaces, and grid interconnection topologies.</w:t>
            </w:r>
          </w:p>
        </w:tc>
      </w:tr>
      <w:tr w:rsidR="00AD4EDC" w:rsidRPr="00135C8F" w14:paraId="4263BCC5" w14:textId="77777777" w:rsidTr="002502CD">
        <w:trPr>
          <w:trHeight w:val="298"/>
        </w:trPr>
        <w:tc>
          <w:tcPr>
            <w:tcW w:w="1230" w:type="dxa"/>
          </w:tcPr>
          <w:p w14:paraId="1411E9BB" w14:textId="7CD6AC53" w:rsidR="00AD4EDC" w:rsidRPr="00135C8F" w:rsidRDefault="00AD4EDC" w:rsidP="002502CD">
            <w:pPr>
              <w:pStyle w:val="Default"/>
            </w:pPr>
          </w:p>
        </w:tc>
        <w:tc>
          <w:tcPr>
            <w:tcW w:w="1876" w:type="dxa"/>
          </w:tcPr>
          <w:p w14:paraId="0E406395" w14:textId="6FBF158D" w:rsidR="00AD4EDC" w:rsidRPr="00135C8F" w:rsidRDefault="00AD4EDC" w:rsidP="002502CD">
            <w:pPr>
              <w:pStyle w:val="Default"/>
            </w:pPr>
            <w:r w:rsidRPr="00135C8F">
              <w:t>4</w:t>
            </w:r>
            <w:r w:rsidRPr="00135C8F">
              <w:rPr>
                <w:vertAlign w:val="superscript"/>
              </w:rPr>
              <w:t>th</w:t>
            </w:r>
            <w:r w:rsidRPr="00135C8F">
              <w:t xml:space="preserve"> </w:t>
            </w:r>
          </w:p>
        </w:tc>
        <w:tc>
          <w:tcPr>
            <w:tcW w:w="4980" w:type="dxa"/>
          </w:tcPr>
          <w:p w14:paraId="57390AE4" w14:textId="234E4D59" w:rsidR="00AD4EDC" w:rsidRPr="00135C8F" w:rsidRDefault="00AD4EDC" w:rsidP="002502CD">
            <w:pPr>
              <w:pStyle w:val="Default"/>
            </w:pPr>
            <w:r w:rsidRPr="00135C8F">
              <w:rPr>
                <w:b/>
                <w:bCs/>
              </w:rPr>
              <w:t>Ocean Energy</w:t>
            </w:r>
            <w:r w:rsidRPr="00135C8F">
              <w:t>: Ocean Energy Potential against Wind and Solar, Wave Characteristics and Statistics, Wave Energy Devices. Tide characteristics and Statistics, Tide Energy Technologies, Ocean Thermal Energy, Osmotic Power, Ocean Bio-mass.</w:t>
            </w:r>
          </w:p>
        </w:tc>
      </w:tr>
      <w:tr w:rsidR="00210B3E" w:rsidRPr="00135C8F" w14:paraId="3D82A54C" w14:textId="77777777" w:rsidTr="002502CD">
        <w:trPr>
          <w:trHeight w:val="285"/>
        </w:trPr>
        <w:tc>
          <w:tcPr>
            <w:tcW w:w="1230" w:type="dxa"/>
          </w:tcPr>
          <w:p w14:paraId="433CE90C" w14:textId="77777777" w:rsidR="00210B3E" w:rsidRPr="00135C8F" w:rsidRDefault="00210B3E" w:rsidP="002502CD">
            <w:pPr>
              <w:pStyle w:val="Default"/>
            </w:pPr>
            <w:r w:rsidRPr="00135C8F">
              <w:t>October</w:t>
            </w:r>
          </w:p>
        </w:tc>
        <w:tc>
          <w:tcPr>
            <w:tcW w:w="1876" w:type="dxa"/>
          </w:tcPr>
          <w:p w14:paraId="12C551CC" w14:textId="00F9589D" w:rsidR="00210B3E" w:rsidRPr="00135C8F" w:rsidRDefault="00AD4EDC" w:rsidP="002502CD">
            <w:pPr>
              <w:pStyle w:val="Default"/>
            </w:pPr>
            <w:r w:rsidRPr="00135C8F">
              <w:t>1</w:t>
            </w:r>
            <w:r w:rsidRPr="00135C8F">
              <w:rPr>
                <w:vertAlign w:val="superscript"/>
              </w:rPr>
              <w:t>st</w:t>
            </w:r>
            <w:r w:rsidRPr="00135C8F">
              <w:t xml:space="preserve"> </w:t>
            </w:r>
          </w:p>
        </w:tc>
        <w:tc>
          <w:tcPr>
            <w:tcW w:w="4980" w:type="dxa"/>
          </w:tcPr>
          <w:p w14:paraId="36DFA9D2" w14:textId="61DF6D54" w:rsidR="00210B3E" w:rsidRPr="00135C8F" w:rsidRDefault="00AD4EDC" w:rsidP="002502CD">
            <w:pPr>
              <w:pStyle w:val="Default"/>
            </w:pPr>
            <w:r w:rsidRPr="00135C8F">
              <w:rPr>
                <w:b/>
                <w:bCs/>
              </w:rPr>
              <w:t>Geothermal Energy</w:t>
            </w:r>
            <w:r w:rsidRPr="00135C8F">
              <w:t>: Geothermal Resources, Geothermal Technologies</w:t>
            </w:r>
          </w:p>
        </w:tc>
      </w:tr>
      <w:tr w:rsidR="00210B3E" w:rsidRPr="00135C8F" w14:paraId="52D1DDD1" w14:textId="77777777" w:rsidTr="002502CD">
        <w:trPr>
          <w:trHeight w:val="285"/>
        </w:trPr>
        <w:tc>
          <w:tcPr>
            <w:tcW w:w="1230" w:type="dxa"/>
          </w:tcPr>
          <w:p w14:paraId="580C1D70" w14:textId="77777777" w:rsidR="00210B3E" w:rsidRPr="00135C8F" w:rsidRDefault="00210B3E" w:rsidP="002502CD">
            <w:pPr>
              <w:pStyle w:val="Default"/>
            </w:pPr>
          </w:p>
        </w:tc>
        <w:tc>
          <w:tcPr>
            <w:tcW w:w="1876" w:type="dxa"/>
          </w:tcPr>
          <w:p w14:paraId="63D240CE" w14:textId="629F08FD" w:rsidR="00210B3E" w:rsidRPr="00135C8F" w:rsidRDefault="00AD4EDC" w:rsidP="002502CD">
            <w:pPr>
              <w:pStyle w:val="Default"/>
            </w:pPr>
            <w:r w:rsidRPr="00135C8F">
              <w:t>4</w:t>
            </w:r>
            <w:r w:rsidRPr="00135C8F">
              <w:rPr>
                <w:vertAlign w:val="superscript"/>
              </w:rPr>
              <w:t>th</w:t>
            </w:r>
            <w:r w:rsidRPr="00135C8F">
              <w:t xml:space="preserve"> </w:t>
            </w:r>
          </w:p>
        </w:tc>
        <w:tc>
          <w:tcPr>
            <w:tcW w:w="4980" w:type="dxa"/>
          </w:tcPr>
          <w:p w14:paraId="140D06FD" w14:textId="01C5D824" w:rsidR="00210B3E" w:rsidRPr="00135C8F" w:rsidRDefault="00AD4EDC" w:rsidP="002502CD">
            <w:pPr>
              <w:pStyle w:val="Default"/>
            </w:pPr>
            <w:r w:rsidRPr="00135C8F">
              <w:rPr>
                <w:b/>
                <w:bCs/>
              </w:rPr>
              <w:t>Hydro Energy</w:t>
            </w:r>
            <w:r w:rsidRPr="00135C8F">
              <w:t>: Hydropower resources, hydropower technologies, environmental impact of hydro power sources.</w:t>
            </w:r>
          </w:p>
        </w:tc>
      </w:tr>
      <w:tr w:rsidR="00210B3E" w:rsidRPr="00135C8F" w14:paraId="6ADF244B" w14:textId="77777777" w:rsidTr="002502CD">
        <w:trPr>
          <w:trHeight w:val="298"/>
        </w:trPr>
        <w:tc>
          <w:tcPr>
            <w:tcW w:w="1230" w:type="dxa"/>
          </w:tcPr>
          <w:p w14:paraId="583786D2" w14:textId="77777777" w:rsidR="00210B3E" w:rsidRPr="00135C8F" w:rsidRDefault="00210B3E" w:rsidP="002502CD">
            <w:pPr>
              <w:pStyle w:val="Default"/>
            </w:pPr>
            <w:r w:rsidRPr="00135C8F">
              <w:t>November</w:t>
            </w:r>
          </w:p>
        </w:tc>
        <w:tc>
          <w:tcPr>
            <w:tcW w:w="1876" w:type="dxa"/>
          </w:tcPr>
          <w:p w14:paraId="653C15B5" w14:textId="1E251571" w:rsidR="00210B3E" w:rsidRPr="00135C8F" w:rsidRDefault="00AD4EDC" w:rsidP="002502CD">
            <w:pPr>
              <w:pStyle w:val="Default"/>
            </w:pPr>
            <w:r w:rsidRPr="00135C8F">
              <w:t>1</w:t>
            </w:r>
            <w:r w:rsidRPr="00135C8F">
              <w:rPr>
                <w:vertAlign w:val="superscript"/>
              </w:rPr>
              <w:t>st</w:t>
            </w:r>
            <w:r w:rsidRPr="00135C8F">
              <w:t xml:space="preserve"> </w:t>
            </w:r>
          </w:p>
        </w:tc>
        <w:tc>
          <w:tcPr>
            <w:tcW w:w="4980" w:type="dxa"/>
          </w:tcPr>
          <w:p w14:paraId="4D199E6A" w14:textId="44454452" w:rsidR="00210B3E" w:rsidRPr="00135C8F" w:rsidRDefault="00AD4EDC" w:rsidP="002502CD">
            <w:pPr>
              <w:pStyle w:val="Default"/>
            </w:pPr>
            <w:r w:rsidRPr="00135C8F">
              <w:rPr>
                <w:b/>
                <w:bCs/>
              </w:rPr>
              <w:t>Piezoelectric Energy harvesting</w:t>
            </w:r>
            <w:r w:rsidRPr="00135C8F">
              <w:t>: Introduction, Physics and characteristics of piezoelectric effect, materials and mathematical description of piezoelectricity,</w:t>
            </w:r>
          </w:p>
        </w:tc>
      </w:tr>
      <w:tr w:rsidR="00210B3E" w:rsidRPr="00135C8F" w14:paraId="234707F4" w14:textId="77777777" w:rsidTr="002502CD">
        <w:trPr>
          <w:trHeight w:val="298"/>
        </w:trPr>
        <w:tc>
          <w:tcPr>
            <w:tcW w:w="1230" w:type="dxa"/>
          </w:tcPr>
          <w:p w14:paraId="0D803EA5" w14:textId="77777777" w:rsidR="00210B3E" w:rsidRPr="00135C8F" w:rsidRDefault="00210B3E" w:rsidP="002502CD">
            <w:pPr>
              <w:pStyle w:val="Default"/>
            </w:pPr>
          </w:p>
        </w:tc>
        <w:tc>
          <w:tcPr>
            <w:tcW w:w="1876" w:type="dxa"/>
          </w:tcPr>
          <w:p w14:paraId="0BEFFAEA" w14:textId="068914CC" w:rsidR="00210B3E" w:rsidRPr="00135C8F" w:rsidRDefault="00AD4EDC" w:rsidP="002502CD">
            <w:pPr>
              <w:pStyle w:val="Default"/>
            </w:pPr>
            <w:r w:rsidRPr="00135C8F">
              <w:t>2</w:t>
            </w:r>
            <w:r w:rsidRPr="00135C8F">
              <w:rPr>
                <w:vertAlign w:val="superscript"/>
              </w:rPr>
              <w:t>nd</w:t>
            </w:r>
            <w:r w:rsidRPr="00135C8F">
              <w:t xml:space="preserve"> </w:t>
            </w:r>
          </w:p>
        </w:tc>
        <w:tc>
          <w:tcPr>
            <w:tcW w:w="4980" w:type="dxa"/>
          </w:tcPr>
          <w:p w14:paraId="1079949D" w14:textId="5E919DD0" w:rsidR="00210B3E" w:rsidRPr="00135C8F" w:rsidRDefault="00AD4EDC" w:rsidP="002502CD">
            <w:pPr>
              <w:pStyle w:val="Default"/>
            </w:pPr>
            <w:r w:rsidRPr="00135C8F">
              <w:t xml:space="preserve">Piezoelectric parameters and </w:t>
            </w:r>
            <w:proofErr w:type="spellStart"/>
            <w:r w:rsidRPr="00135C8F">
              <w:t>modeling</w:t>
            </w:r>
            <w:proofErr w:type="spellEnd"/>
            <w:r w:rsidRPr="00135C8F">
              <w:t xml:space="preserve"> piezoelectric generators, Piezoelectric energy harvesting applications, Human power</w:t>
            </w:r>
          </w:p>
        </w:tc>
      </w:tr>
      <w:tr w:rsidR="00210B3E" w:rsidRPr="00135C8F" w14:paraId="1ABDAD04" w14:textId="77777777" w:rsidTr="002502CD">
        <w:trPr>
          <w:trHeight w:val="298"/>
        </w:trPr>
        <w:tc>
          <w:tcPr>
            <w:tcW w:w="1230" w:type="dxa"/>
          </w:tcPr>
          <w:p w14:paraId="7708E8F7" w14:textId="77777777" w:rsidR="00210B3E" w:rsidRPr="00135C8F" w:rsidRDefault="00210B3E" w:rsidP="002502CD">
            <w:pPr>
              <w:pStyle w:val="Default"/>
            </w:pPr>
            <w:r w:rsidRPr="00135C8F">
              <w:t>December</w:t>
            </w:r>
          </w:p>
        </w:tc>
        <w:tc>
          <w:tcPr>
            <w:tcW w:w="1876" w:type="dxa"/>
          </w:tcPr>
          <w:p w14:paraId="2BDE36F4" w14:textId="77777777" w:rsidR="00210B3E" w:rsidRPr="00135C8F" w:rsidRDefault="00210B3E" w:rsidP="002502CD">
            <w:pPr>
              <w:pStyle w:val="Default"/>
            </w:pPr>
            <w:r w:rsidRPr="00135C8F">
              <w:t>1</w:t>
            </w:r>
            <w:r w:rsidRPr="00135C8F">
              <w:rPr>
                <w:vertAlign w:val="superscript"/>
              </w:rPr>
              <w:t>st</w:t>
            </w:r>
            <w:r w:rsidRPr="00135C8F">
              <w:t xml:space="preserve"> </w:t>
            </w:r>
          </w:p>
        </w:tc>
        <w:tc>
          <w:tcPr>
            <w:tcW w:w="4980" w:type="dxa"/>
          </w:tcPr>
          <w:p w14:paraId="06EF05C9" w14:textId="77777777" w:rsidR="00210B3E" w:rsidRPr="00135C8F" w:rsidRDefault="00210B3E" w:rsidP="002502CD">
            <w:pPr>
              <w:pStyle w:val="Default"/>
            </w:pPr>
            <w:r w:rsidRPr="00135C8F">
              <w:t>Revision &amp; MTT</w:t>
            </w:r>
          </w:p>
        </w:tc>
      </w:tr>
      <w:tr w:rsidR="00210B3E" w:rsidRPr="00135C8F" w14:paraId="2319BA40" w14:textId="77777777" w:rsidTr="002502CD">
        <w:trPr>
          <w:trHeight w:val="298"/>
        </w:trPr>
        <w:tc>
          <w:tcPr>
            <w:tcW w:w="1230" w:type="dxa"/>
          </w:tcPr>
          <w:p w14:paraId="79A32062" w14:textId="77777777" w:rsidR="00210B3E" w:rsidRPr="00135C8F" w:rsidRDefault="00210B3E" w:rsidP="002502CD">
            <w:pPr>
              <w:pStyle w:val="Default"/>
            </w:pPr>
          </w:p>
        </w:tc>
        <w:tc>
          <w:tcPr>
            <w:tcW w:w="1876" w:type="dxa"/>
          </w:tcPr>
          <w:p w14:paraId="021E36B5" w14:textId="77777777" w:rsidR="00210B3E" w:rsidRPr="00135C8F" w:rsidRDefault="00210B3E" w:rsidP="002502CD">
            <w:pPr>
              <w:pStyle w:val="Default"/>
            </w:pPr>
            <w:r w:rsidRPr="00135C8F">
              <w:t>2</w:t>
            </w:r>
            <w:r w:rsidRPr="00135C8F">
              <w:rPr>
                <w:vertAlign w:val="superscript"/>
              </w:rPr>
              <w:t>nd</w:t>
            </w:r>
            <w:r w:rsidRPr="00135C8F">
              <w:t xml:space="preserve"> </w:t>
            </w:r>
          </w:p>
        </w:tc>
        <w:tc>
          <w:tcPr>
            <w:tcW w:w="4980" w:type="dxa"/>
          </w:tcPr>
          <w:p w14:paraId="5C256ED5" w14:textId="77777777" w:rsidR="00210B3E" w:rsidRPr="00135C8F" w:rsidRDefault="00210B3E" w:rsidP="002502CD">
            <w:pPr>
              <w:pStyle w:val="Default"/>
            </w:pPr>
            <w:r w:rsidRPr="00135C8F">
              <w:t>Revision &amp; MTT</w:t>
            </w:r>
          </w:p>
        </w:tc>
      </w:tr>
      <w:tr w:rsidR="00210B3E" w:rsidRPr="00135C8F" w14:paraId="0402EDDF" w14:textId="77777777" w:rsidTr="002502CD">
        <w:trPr>
          <w:trHeight w:val="298"/>
        </w:trPr>
        <w:tc>
          <w:tcPr>
            <w:tcW w:w="1230" w:type="dxa"/>
          </w:tcPr>
          <w:p w14:paraId="2D0ADDB4" w14:textId="77777777" w:rsidR="00210B3E" w:rsidRPr="00135C8F" w:rsidRDefault="00210B3E" w:rsidP="002502CD">
            <w:pPr>
              <w:pStyle w:val="Default"/>
            </w:pPr>
          </w:p>
        </w:tc>
        <w:tc>
          <w:tcPr>
            <w:tcW w:w="1876" w:type="dxa"/>
          </w:tcPr>
          <w:p w14:paraId="14E7FB90" w14:textId="4F0F1EBE" w:rsidR="00210B3E" w:rsidRPr="00135C8F" w:rsidRDefault="00AD4EDC" w:rsidP="002502CD">
            <w:pPr>
              <w:pStyle w:val="Default"/>
            </w:pPr>
            <w:r w:rsidRPr="00135C8F">
              <w:t>4</w:t>
            </w:r>
            <w:r w:rsidRPr="00135C8F">
              <w:rPr>
                <w:vertAlign w:val="superscript"/>
              </w:rPr>
              <w:t>th</w:t>
            </w:r>
            <w:r w:rsidRPr="00135C8F">
              <w:t xml:space="preserve"> </w:t>
            </w:r>
          </w:p>
        </w:tc>
        <w:tc>
          <w:tcPr>
            <w:tcW w:w="4980" w:type="dxa"/>
          </w:tcPr>
          <w:p w14:paraId="22AA8D7E" w14:textId="2EABCBDF" w:rsidR="00210B3E" w:rsidRPr="00135C8F" w:rsidRDefault="00AD4EDC" w:rsidP="002502CD">
            <w:pPr>
              <w:pStyle w:val="Default"/>
            </w:pPr>
            <w:r w:rsidRPr="00135C8F">
              <w:rPr>
                <w:b/>
                <w:bCs/>
              </w:rPr>
              <w:t>Electromagnetic Energy Harvesting</w:t>
            </w:r>
            <w:r w:rsidRPr="00135C8F">
              <w:t>: Linear generators, physics mathematical models, recent applications, Carbon captured technologies, cell, batteries, power consumption,</w:t>
            </w:r>
          </w:p>
        </w:tc>
      </w:tr>
      <w:tr w:rsidR="00210B3E" w:rsidRPr="00135C8F" w14:paraId="5CC0569C" w14:textId="77777777" w:rsidTr="002502CD">
        <w:trPr>
          <w:trHeight w:val="298"/>
        </w:trPr>
        <w:tc>
          <w:tcPr>
            <w:tcW w:w="1230" w:type="dxa"/>
          </w:tcPr>
          <w:p w14:paraId="7F6C4858" w14:textId="77777777" w:rsidR="00210B3E" w:rsidRPr="00135C8F" w:rsidRDefault="00210B3E" w:rsidP="002502CD">
            <w:pPr>
              <w:pStyle w:val="Default"/>
            </w:pPr>
            <w:r w:rsidRPr="00135C8F">
              <w:t>February</w:t>
            </w:r>
          </w:p>
        </w:tc>
        <w:tc>
          <w:tcPr>
            <w:tcW w:w="1876" w:type="dxa"/>
          </w:tcPr>
          <w:p w14:paraId="78204AFB" w14:textId="2CB53F88" w:rsidR="00210B3E" w:rsidRPr="00135C8F" w:rsidRDefault="00AD4EDC" w:rsidP="002502CD">
            <w:pPr>
              <w:pStyle w:val="Default"/>
            </w:pPr>
            <w:r w:rsidRPr="00135C8F">
              <w:t>4</w:t>
            </w:r>
            <w:r w:rsidRPr="00135C8F">
              <w:rPr>
                <w:vertAlign w:val="superscript"/>
              </w:rPr>
              <w:t>th</w:t>
            </w:r>
            <w:r w:rsidRPr="00135C8F">
              <w:t xml:space="preserve"> </w:t>
            </w:r>
          </w:p>
        </w:tc>
        <w:tc>
          <w:tcPr>
            <w:tcW w:w="4980" w:type="dxa"/>
          </w:tcPr>
          <w:p w14:paraId="09E9787F" w14:textId="5A2E7809" w:rsidR="00210B3E" w:rsidRPr="00135C8F" w:rsidRDefault="00AD4EDC" w:rsidP="002502CD">
            <w:pPr>
              <w:pStyle w:val="Default"/>
            </w:pPr>
            <w:r w:rsidRPr="00135C8F">
              <w:t>Environmental issues and Renewable sources of energy, sustainability.</w:t>
            </w:r>
          </w:p>
        </w:tc>
      </w:tr>
    </w:tbl>
    <w:p w14:paraId="7A811D9B" w14:textId="77777777" w:rsidR="00210B3E" w:rsidRPr="00135C8F" w:rsidRDefault="00210B3E" w:rsidP="00210B3E">
      <w:pPr>
        <w:rPr>
          <w:rFonts w:ascii="Times New Roman" w:hAnsi="Times New Roman" w:cs="Times New Roman"/>
          <w:sz w:val="24"/>
          <w:szCs w:val="24"/>
        </w:rPr>
      </w:pPr>
    </w:p>
    <w:p w14:paraId="07C928D1" w14:textId="77777777" w:rsidR="00210B3E" w:rsidRPr="00135C8F" w:rsidRDefault="00210B3E">
      <w:pPr>
        <w:rPr>
          <w:rFonts w:ascii="Times New Roman" w:hAnsi="Times New Roman" w:cs="Times New Roman"/>
          <w:sz w:val="24"/>
          <w:szCs w:val="24"/>
        </w:rPr>
      </w:pPr>
    </w:p>
    <w:sectPr w:rsidR="00210B3E" w:rsidRPr="00135C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E6B0" w14:textId="77777777" w:rsidR="00532CC4" w:rsidRDefault="00532CC4" w:rsidP="009C2ACA">
      <w:pPr>
        <w:spacing w:after="0" w:line="240" w:lineRule="auto"/>
      </w:pPr>
      <w:r>
        <w:separator/>
      </w:r>
    </w:p>
  </w:endnote>
  <w:endnote w:type="continuationSeparator" w:id="0">
    <w:p w14:paraId="61C309C0" w14:textId="77777777" w:rsidR="00532CC4" w:rsidRDefault="00532CC4" w:rsidP="009C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4AF1" w14:textId="77777777" w:rsidR="00532CC4" w:rsidRDefault="00532CC4" w:rsidP="009C2ACA">
      <w:pPr>
        <w:spacing w:after="0" w:line="240" w:lineRule="auto"/>
      </w:pPr>
      <w:r>
        <w:separator/>
      </w:r>
    </w:p>
  </w:footnote>
  <w:footnote w:type="continuationSeparator" w:id="0">
    <w:p w14:paraId="2CCCEFAD" w14:textId="77777777" w:rsidR="00532CC4" w:rsidRDefault="00532CC4" w:rsidP="009C2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7B9"/>
    <w:multiLevelType w:val="hybridMultilevel"/>
    <w:tmpl w:val="4AC8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7B2783"/>
    <w:multiLevelType w:val="hybridMultilevel"/>
    <w:tmpl w:val="517A4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FD240A"/>
    <w:multiLevelType w:val="hybridMultilevel"/>
    <w:tmpl w:val="EDBE2E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296E71"/>
    <w:multiLevelType w:val="hybridMultilevel"/>
    <w:tmpl w:val="AE86C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A20B5C"/>
    <w:multiLevelType w:val="hybridMultilevel"/>
    <w:tmpl w:val="09FEC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E157CD"/>
    <w:multiLevelType w:val="hybridMultilevel"/>
    <w:tmpl w:val="A6CECE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3056326">
    <w:abstractNumId w:val="1"/>
  </w:num>
  <w:num w:numId="2" w16cid:durableId="1705669021">
    <w:abstractNumId w:val="3"/>
  </w:num>
  <w:num w:numId="3" w16cid:durableId="1969316487">
    <w:abstractNumId w:val="0"/>
  </w:num>
  <w:num w:numId="4" w16cid:durableId="1859813193">
    <w:abstractNumId w:val="2"/>
  </w:num>
  <w:num w:numId="5" w16cid:durableId="563834021">
    <w:abstractNumId w:val="5"/>
  </w:num>
  <w:num w:numId="6" w16cid:durableId="195344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15"/>
    <w:rsid w:val="00007828"/>
    <w:rsid w:val="000336F9"/>
    <w:rsid w:val="00071EC4"/>
    <w:rsid w:val="000769DA"/>
    <w:rsid w:val="000A57EC"/>
    <w:rsid w:val="000D34F0"/>
    <w:rsid w:val="000F3F3C"/>
    <w:rsid w:val="00123708"/>
    <w:rsid w:val="00135C8F"/>
    <w:rsid w:val="00183121"/>
    <w:rsid w:val="00210B3E"/>
    <w:rsid w:val="0021129A"/>
    <w:rsid w:val="002169A9"/>
    <w:rsid w:val="0023695D"/>
    <w:rsid w:val="002460A2"/>
    <w:rsid w:val="0024615A"/>
    <w:rsid w:val="002756F0"/>
    <w:rsid w:val="002A581C"/>
    <w:rsid w:val="002D43E0"/>
    <w:rsid w:val="002D6615"/>
    <w:rsid w:val="002E0E1F"/>
    <w:rsid w:val="00325F72"/>
    <w:rsid w:val="003B6274"/>
    <w:rsid w:val="003E19A7"/>
    <w:rsid w:val="0040062B"/>
    <w:rsid w:val="00442AA3"/>
    <w:rsid w:val="00443622"/>
    <w:rsid w:val="004550EF"/>
    <w:rsid w:val="00461298"/>
    <w:rsid w:val="00483963"/>
    <w:rsid w:val="00484032"/>
    <w:rsid w:val="004948B1"/>
    <w:rsid w:val="004A74C1"/>
    <w:rsid w:val="004D6218"/>
    <w:rsid w:val="00532CC4"/>
    <w:rsid w:val="005571E5"/>
    <w:rsid w:val="005679AA"/>
    <w:rsid w:val="00591347"/>
    <w:rsid w:val="005E7E5B"/>
    <w:rsid w:val="00611818"/>
    <w:rsid w:val="0063502D"/>
    <w:rsid w:val="00643311"/>
    <w:rsid w:val="00661AAD"/>
    <w:rsid w:val="00685529"/>
    <w:rsid w:val="006A1301"/>
    <w:rsid w:val="006B7BB2"/>
    <w:rsid w:val="006D1921"/>
    <w:rsid w:val="006D1C12"/>
    <w:rsid w:val="006D7A2A"/>
    <w:rsid w:val="00700451"/>
    <w:rsid w:val="00741491"/>
    <w:rsid w:val="00765723"/>
    <w:rsid w:val="00787D62"/>
    <w:rsid w:val="007B46B0"/>
    <w:rsid w:val="007E4950"/>
    <w:rsid w:val="008303A9"/>
    <w:rsid w:val="00835795"/>
    <w:rsid w:val="00856143"/>
    <w:rsid w:val="00856F83"/>
    <w:rsid w:val="008771FE"/>
    <w:rsid w:val="008C7C9F"/>
    <w:rsid w:val="009035F4"/>
    <w:rsid w:val="00923990"/>
    <w:rsid w:val="00954E47"/>
    <w:rsid w:val="009C2ACA"/>
    <w:rsid w:val="009E17E2"/>
    <w:rsid w:val="009F1AB8"/>
    <w:rsid w:val="00A33BA5"/>
    <w:rsid w:val="00A52406"/>
    <w:rsid w:val="00A553AC"/>
    <w:rsid w:val="00A60358"/>
    <w:rsid w:val="00A94958"/>
    <w:rsid w:val="00A94DD2"/>
    <w:rsid w:val="00AC700A"/>
    <w:rsid w:val="00AD4EDC"/>
    <w:rsid w:val="00AE4D3F"/>
    <w:rsid w:val="00AE7956"/>
    <w:rsid w:val="00B0226F"/>
    <w:rsid w:val="00B03A8D"/>
    <w:rsid w:val="00B07BEA"/>
    <w:rsid w:val="00B23297"/>
    <w:rsid w:val="00B838AA"/>
    <w:rsid w:val="00BA32C5"/>
    <w:rsid w:val="00BA5920"/>
    <w:rsid w:val="00BE1236"/>
    <w:rsid w:val="00BE33CD"/>
    <w:rsid w:val="00C038CE"/>
    <w:rsid w:val="00C125D2"/>
    <w:rsid w:val="00C14015"/>
    <w:rsid w:val="00C17651"/>
    <w:rsid w:val="00C337D2"/>
    <w:rsid w:val="00C404A9"/>
    <w:rsid w:val="00C91198"/>
    <w:rsid w:val="00D207FB"/>
    <w:rsid w:val="00D550A6"/>
    <w:rsid w:val="00D757AC"/>
    <w:rsid w:val="00D84350"/>
    <w:rsid w:val="00DF57FA"/>
    <w:rsid w:val="00E001D2"/>
    <w:rsid w:val="00E10D56"/>
    <w:rsid w:val="00E2233F"/>
    <w:rsid w:val="00E32C3E"/>
    <w:rsid w:val="00EC3B70"/>
    <w:rsid w:val="00F25714"/>
    <w:rsid w:val="00F52A4B"/>
    <w:rsid w:val="00F926F3"/>
    <w:rsid w:val="00F9710C"/>
    <w:rsid w:val="00FA4264"/>
    <w:rsid w:val="00FA79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9B0B"/>
  <w15:chartTrackingRefBased/>
  <w15:docId w15:val="{FFDB8C0A-2812-4D1F-A0E3-4A40144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9D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A3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CA"/>
  </w:style>
  <w:style w:type="paragraph" w:styleId="Footer">
    <w:name w:val="footer"/>
    <w:basedOn w:val="Normal"/>
    <w:link w:val="FooterChar"/>
    <w:uiPriority w:val="99"/>
    <w:unhideWhenUsed/>
    <w:rsid w:val="009C2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18</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Chuni Lal</dc:creator>
  <cp:keywords/>
  <dc:description/>
  <cp:lastModifiedBy>Chuni Lal</cp:lastModifiedBy>
  <cp:revision>5</cp:revision>
  <dcterms:created xsi:type="dcterms:W3CDTF">2024-10-04T11:28:00Z</dcterms:created>
  <dcterms:modified xsi:type="dcterms:W3CDTF">2024-10-04T20:00:00Z</dcterms:modified>
</cp:coreProperties>
</file>