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default"/>
          <w:lang w:val="en-US"/>
        </w:rPr>
        <w:t xml:space="preserve">           </w:t>
      </w:r>
      <w:r>
        <w:rPr>
          <w:rFonts w:hint="default"/>
          <w:sz w:val="24"/>
          <w:szCs w:val="24"/>
          <w:lang w:val="en-US"/>
        </w:rPr>
        <w:t xml:space="preserve">   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Teaching Methods for Department of </w:t>
      </w:r>
      <w:r>
        <w:rPr>
          <w:rFonts w:hint="default"/>
          <w:b/>
          <w:bCs/>
          <w:sz w:val="24"/>
          <w:szCs w:val="24"/>
          <w:lang w:val="en-US"/>
        </w:rPr>
        <w:t>Zoology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The Department of </w:t>
      </w:r>
      <w:r>
        <w:rPr>
          <w:rFonts w:hint="default"/>
          <w:sz w:val="24"/>
          <w:szCs w:val="24"/>
          <w:lang w:val="en-US"/>
        </w:rPr>
        <w:t>Zoology</w:t>
      </w:r>
      <w:r>
        <w:rPr>
          <w:rFonts w:hint="eastAsia"/>
          <w:sz w:val="24"/>
          <w:szCs w:val="24"/>
        </w:rPr>
        <w:t xml:space="preserve"> at Atal Bihari Vajpayee Govt. College Sunni, Himachal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Pradesh, is committed to providing quality education through effective teaching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strategies. The focus is on Lecture-Based Teaching with Innovative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Methods, Technology-Based Learning</w:t>
      </w:r>
      <w:r>
        <w:rPr>
          <w:rFonts w:hint="default"/>
          <w:sz w:val="24"/>
          <w:szCs w:val="24"/>
          <w:lang w:val="en-US"/>
        </w:rPr>
        <w:t xml:space="preserve">, </w:t>
      </w:r>
      <w:r>
        <w:rPr>
          <w:rFonts w:hint="eastAsia"/>
          <w:sz w:val="24"/>
          <w:szCs w:val="24"/>
        </w:rPr>
        <w:t>Flipped Classrooms, and Need-Based Learning,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including Remedial Teaching and Strategies for Gifted Students.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sz w:val="24"/>
          <w:szCs w:val="24"/>
        </w:rPr>
        <w:t>. Lecture-Based Teaching with Innovative Methods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(i) Interactive Lectures: Involving students in active discussions and problem-solving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during the lecture can improve engagement and retention. Short question-answer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sessions, quizzes, or live demonstrations are used to grasp key concepts.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(ii) Visual Aids:</w:t>
      </w:r>
      <w:r>
        <w:rPr>
          <w:rFonts w:hint="default"/>
          <w:sz w:val="24"/>
          <w:szCs w:val="24"/>
          <w:lang w:val="en-US"/>
        </w:rPr>
        <w:t xml:space="preserve"> Zoology </w:t>
      </w:r>
      <w:r>
        <w:rPr>
          <w:rFonts w:hint="eastAsia"/>
          <w:sz w:val="24"/>
          <w:szCs w:val="24"/>
        </w:rPr>
        <w:t>concepts, such as</w:t>
      </w:r>
      <w:r>
        <w:rPr>
          <w:rFonts w:hint="default"/>
          <w:sz w:val="24"/>
          <w:szCs w:val="24"/>
          <w:lang w:val="en-US"/>
        </w:rPr>
        <w:t xml:space="preserve"> body </w:t>
      </w:r>
      <w:r>
        <w:rPr>
          <w:rFonts w:hint="eastAsia"/>
          <w:sz w:val="24"/>
          <w:szCs w:val="24"/>
        </w:rPr>
        <w:t>structures,</w:t>
      </w:r>
      <w:r>
        <w:rPr>
          <w:rFonts w:hint="default"/>
          <w:sz w:val="24"/>
          <w:szCs w:val="24"/>
          <w:lang w:val="en-US"/>
        </w:rPr>
        <w:t xml:space="preserve"> life cycles</w:t>
      </w:r>
      <w:r>
        <w:rPr>
          <w:rFonts w:hint="eastAsia"/>
          <w:sz w:val="24"/>
          <w:szCs w:val="24"/>
        </w:rPr>
        <w:t xml:space="preserve"> are taught </w:t>
      </w:r>
      <w:r>
        <w:rPr>
          <w:rFonts w:hint="default"/>
          <w:sz w:val="24"/>
          <w:szCs w:val="24"/>
          <w:lang w:val="en-US"/>
        </w:rPr>
        <w:t xml:space="preserve">             </w:t>
      </w:r>
      <w:r>
        <w:rPr>
          <w:rFonts w:hint="eastAsia"/>
          <w:sz w:val="24"/>
          <w:szCs w:val="24"/>
        </w:rPr>
        <w:t xml:space="preserve">with visual aids like </w:t>
      </w:r>
      <w:r>
        <w:rPr>
          <w:rFonts w:hint="default"/>
          <w:sz w:val="24"/>
          <w:szCs w:val="24"/>
          <w:lang w:val="en-US"/>
        </w:rPr>
        <w:t>charts.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(iii)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Short Quizzes During Lectures: Implementing quick quizzes or polls helps gauge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student comprehension in real-time and keeps the students actively engaged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throughout the session.</w:t>
      </w:r>
    </w:p>
    <w:p>
      <w:pPr>
        <w:pStyle w:val="4"/>
        <w:keepNext w:val="0"/>
        <w:keepLines w:val="0"/>
        <w:widowControl/>
        <w:suppressLineNumbers w:val="0"/>
        <w:spacing w:line="360" w:lineRule="auto"/>
      </w:pPr>
      <w:r>
        <w:drawing>
          <wp:inline distT="0" distB="0" distL="114300" distR="114300">
            <wp:extent cx="5728970" cy="3397885"/>
            <wp:effectExtent l="0" t="0" r="1270" b="63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4571365" cy="3352165"/>
            <wp:effectExtent l="0" t="0" r="635" b="63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-795" t="10636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3352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sz w:val="24"/>
          <w:szCs w:val="24"/>
        </w:rPr>
        <w:t>. Technology-Based Learning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Integrating technology into the learning process is crucial in today</w:t>
      </w:r>
      <w:r>
        <w:rPr>
          <w:rFonts w:hint="default"/>
          <w:sz w:val="24"/>
          <w:szCs w:val="24"/>
          <w:lang w:val="en-US"/>
        </w:rPr>
        <w:t>’</w:t>
      </w:r>
      <w:r>
        <w:rPr>
          <w:rFonts w:hint="eastAsia"/>
          <w:sz w:val="24"/>
          <w:szCs w:val="24"/>
        </w:rPr>
        <w:t>s digital age. The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following technology-based methods can improve the learning experience in </w:t>
      </w:r>
      <w:r>
        <w:rPr>
          <w:rFonts w:hint="default"/>
          <w:sz w:val="24"/>
          <w:szCs w:val="24"/>
          <w:lang w:val="en-US"/>
        </w:rPr>
        <w:t>Zoology</w:t>
      </w:r>
      <w:r>
        <w:rPr>
          <w:rFonts w:hint="eastAsia"/>
          <w:sz w:val="24"/>
          <w:szCs w:val="24"/>
        </w:rPr>
        <w:t>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Learning Management Systems (LMS): Platforms like Google Classroom</w:t>
      </w:r>
      <w:r>
        <w:rPr>
          <w:rFonts w:hint="default"/>
          <w:sz w:val="24"/>
          <w:szCs w:val="24"/>
          <w:lang w:val="en-US"/>
        </w:rPr>
        <w:t xml:space="preserve"> and whatsapp group</w:t>
      </w:r>
      <w:r>
        <w:rPr>
          <w:rFonts w:hint="eastAsia"/>
          <w:sz w:val="24"/>
          <w:szCs w:val="24"/>
        </w:rPr>
        <w:t xml:space="preserve"> allow students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to access lecture notes, assignments, quizzes, and additional reading materials. This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enhances blended learning, enabling students to learn at their own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pace.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Use of smart boards, animations and videos are quite helpful to teach complex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 xml:space="preserve">fundamentals of </w:t>
      </w:r>
      <w:r>
        <w:rPr>
          <w:rFonts w:hint="default"/>
          <w:sz w:val="24"/>
          <w:szCs w:val="24"/>
          <w:lang w:val="en-US"/>
        </w:rPr>
        <w:t xml:space="preserve">Zoology </w:t>
      </w:r>
      <w:r>
        <w:rPr>
          <w:rFonts w:hint="eastAsia"/>
          <w:sz w:val="24"/>
          <w:szCs w:val="24"/>
        </w:rPr>
        <w:t>especially where lot of imagination is required.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6209030" cy="2127885"/>
            <wp:effectExtent l="0" t="0" r="8890" b="5715"/>
            <wp:docPr id="7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sz w:val="24"/>
          <w:szCs w:val="24"/>
        </w:rPr>
        <w:t>. Flipped Classrooms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Pre-Recorded Lectures: Providing students with pre-recorded lectures allows them to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learn at their own pace before class. This enables the class time to be used more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effectively for discussions and application of concepts.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Problem-Solving Sessions: During class time, students can engage in problem-solving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activities where they apply theoretical knowledge to practical situations, under the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guidance of the instructor.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In-Class Experiment: Using class time for hands-on laboratory work or live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demonstrations of chemical reactions reinforces the concepts learned outside of class.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1442720" cy="4928870"/>
            <wp:effectExtent l="0" t="0" r="5080" b="8890"/>
            <wp:docPr id="4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492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25575" cy="5010150"/>
            <wp:effectExtent l="0" t="0" r="6985" b="3810"/>
            <wp:docPr id="5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40255" cy="4980940"/>
            <wp:effectExtent l="0" t="0" r="1905" b="2540"/>
            <wp:docPr id="6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980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sz w:val="24"/>
          <w:szCs w:val="24"/>
        </w:rPr>
        <w:t>. Need-Based Learning (Remedial Teaching and Strategies for Gifted Students)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a) Remedial Teaching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Additional Tutoring: Offering extra tutoring sessions for students who need help with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fundamental concepts ensures that no student is left behind.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Targeted Assessments: Conducting regular diagnostic assessments helps identify areas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of weakness.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Supplementary Resources: Providing simplified explanations, additional exercises, 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extra practice materials can help struggling students reinforce their learning.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(iv) Group Discussions and Peer Tutoring: Encouraging students to work together to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discuss and solve problems enhances their collaborative learning and deepens their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understanding of the material.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b) Strategies for Gifted Students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Gifted students need to be challenged to reach their full potential. Some strategies to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engage these students include: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Advanced Topics: Offering gifted students the opportunity to explore advanced or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specialized topics beyond the standard curriculum can keep them motivated and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engaged.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Differentiated Assignments: Creating more challenging assignments for gifted students, allows them to showcase and develop their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talents.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5399405" cy="1767840"/>
            <wp:effectExtent l="0" t="0" r="10795" b="0"/>
            <wp:docPr id="8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Dharminder Singh Uttam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Assistant Professor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Department of </w:t>
      </w:r>
      <w:r>
        <w:rPr>
          <w:rFonts w:hint="default"/>
          <w:sz w:val="24"/>
          <w:szCs w:val="24"/>
          <w:lang w:val="en-US"/>
        </w:rPr>
        <w:t xml:space="preserve">Zoology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ABV Government College Sunni, Himachal Prades</w:t>
      </w:r>
      <w:r>
        <w:rPr>
          <w:rFonts w:hint="default"/>
          <w:sz w:val="24"/>
          <w:szCs w:val="24"/>
          <w:lang w:val="en-US"/>
        </w:rPr>
        <w:t>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5642D"/>
    <w:rsid w:val="3C9A42D1"/>
    <w:rsid w:val="4F60011A"/>
    <w:rsid w:val="58534597"/>
    <w:rsid w:val="696D1725"/>
    <w:rsid w:val="76E35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2024-10-14T15:50:00Z</dcterms:created>
  <dc:creator>iPhone</dc:creator>
  <cp:lastModifiedBy>Dharminder Singh Uttam</cp:lastModifiedBy>
  <dcterms:modified xsi:type="dcterms:W3CDTF">2024-10-15T09:54:29Z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02740BB1549B4E579563FB72B171CF88_13</vt:lpwstr>
  </property>
</Properties>
</file>